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3F" w:rsidRPr="002E783C" w:rsidRDefault="002E783C" w:rsidP="002E783C">
      <w:pPr>
        <w:jc w:val="center"/>
        <w:rPr>
          <w:rFonts w:ascii="Oswald" w:hAnsi="Oswald"/>
          <w:caps/>
          <w:color w:val="000000"/>
          <w:sz w:val="29"/>
          <w:szCs w:val="57"/>
          <w:shd w:val="clear" w:color="auto" w:fill="FFFFFF"/>
        </w:rPr>
      </w:pPr>
      <w:r w:rsidRPr="002E783C">
        <w:rPr>
          <w:rFonts w:ascii="Oswald" w:hAnsi="Oswald"/>
          <w:caps/>
          <w:color w:val="000000"/>
          <w:sz w:val="29"/>
          <w:szCs w:val="57"/>
          <w:shd w:val="clear" w:color="auto" w:fill="FFFFFF"/>
        </w:rPr>
        <w:t>ЛОГОПЕДИЧЕСКИЕ ИГРЫ С МЯЧОМ</w:t>
      </w:r>
    </w:p>
    <w:p w:rsidR="002E783C" w:rsidRPr="002E783C" w:rsidRDefault="002E783C" w:rsidP="002E783C">
      <w:pPr>
        <w:shd w:val="clear" w:color="auto" w:fill="FFFFFF"/>
        <w:spacing w:after="270" w:line="390" w:lineRule="atLeast"/>
        <w:jc w:val="both"/>
        <w:outlineLvl w:val="3"/>
        <w:rPr>
          <w:rFonts w:ascii="Oswald" w:eastAsia="Times New Roman" w:hAnsi="Oswald" w:cs="Times New Roman"/>
          <w:color w:val="444444"/>
          <w:sz w:val="35"/>
          <w:szCs w:val="33"/>
          <w:lang w:eastAsia="ru-RU"/>
        </w:rPr>
      </w:pPr>
      <w:r w:rsidRPr="002E783C">
        <w:rPr>
          <w:rFonts w:ascii="Oswald" w:eastAsia="Times New Roman" w:hAnsi="Oswald" w:cs="Times New Roman"/>
          <w:color w:val="444444"/>
          <w:sz w:val="35"/>
          <w:szCs w:val="33"/>
          <w:lang w:eastAsia="ru-RU"/>
        </w:rPr>
        <w:t>Сколько частей в слове”</w:t>
      </w:r>
    </w:p>
    <w:p w:rsidR="002E783C" w:rsidRPr="002E783C" w:rsidRDefault="002E783C" w:rsidP="002E783C">
      <w:pPr>
        <w:shd w:val="clear" w:color="auto" w:fill="FFFFFF"/>
        <w:spacing w:after="270" w:line="240" w:lineRule="auto"/>
        <w:jc w:val="both"/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</w:pPr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 xml:space="preserve">Эта игра отлично развивает фонематическое восприятие (речевой слух). Бросаем ребёнку мячик и предлагаем “отстучать” какое-либо слово. Предварительно, конечно, демонстрируем, как это сделать самостоятельно: ударяем мяч о пол столько раз, сколько частей в слове. Вначале выбираем короткие, двусложные слова: </w:t>
      </w:r>
      <w:proofErr w:type="spellStart"/>
      <w:proofErr w:type="gramStart"/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>ма-ма</w:t>
      </w:r>
      <w:proofErr w:type="spellEnd"/>
      <w:proofErr w:type="gramEnd"/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>, кош-ка, затем можно показать, что слова бывают односложными, 3- и 4-ёх сложными.</w:t>
      </w:r>
    </w:p>
    <w:p w:rsidR="002E783C" w:rsidRPr="002E783C" w:rsidRDefault="002E783C" w:rsidP="002E783C">
      <w:pPr>
        <w:shd w:val="clear" w:color="auto" w:fill="FFFFFF"/>
        <w:spacing w:after="270" w:line="390" w:lineRule="atLeast"/>
        <w:jc w:val="both"/>
        <w:outlineLvl w:val="3"/>
        <w:rPr>
          <w:rFonts w:ascii="Oswald" w:eastAsia="Times New Roman" w:hAnsi="Oswald" w:cs="Times New Roman"/>
          <w:color w:val="444444"/>
          <w:sz w:val="35"/>
          <w:szCs w:val="33"/>
          <w:lang w:eastAsia="ru-RU"/>
        </w:rPr>
      </w:pPr>
      <w:r w:rsidRPr="002E783C">
        <w:rPr>
          <w:rFonts w:ascii="Oswald" w:eastAsia="Times New Roman" w:hAnsi="Oswald" w:cs="Times New Roman"/>
          <w:color w:val="444444"/>
          <w:sz w:val="35"/>
          <w:szCs w:val="33"/>
          <w:lang w:eastAsia="ru-RU"/>
        </w:rPr>
        <w:t>“Один и много”</w:t>
      </w:r>
    </w:p>
    <w:p w:rsidR="002E783C" w:rsidRPr="002E783C" w:rsidRDefault="002E783C" w:rsidP="002E783C">
      <w:pPr>
        <w:shd w:val="clear" w:color="auto" w:fill="FFFFFF"/>
        <w:spacing w:after="270" w:line="240" w:lineRule="auto"/>
        <w:jc w:val="both"/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</w:pPr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 xml:space="preserve">Бросаем ребёнку мячик и называем предмет в единственном числе, задача ребёнка бросить нам мяч и превратить один предмет </w:t>
      </w:r>
      <w:proofErr w:type="gramStart"/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>в</w:t>
      </w:r>
      <w:proofErr w:type="gramEnd"/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 xml:space="preserve"> множество: стол — столы, кукла — куклы и т.д. Можно чуть усложнить игру, называя такие слова как: ухо — уши, теленок — телята</w:t>
      </w:r>
      <w:proofErr w:type="gramStart"/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 xml:space="preserve">.. </w:t>
      </w:r>
      <w:proofErr w:type="gramEnd"/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>Эта игра поможет развитию грамматического строя речи.</w:t>
      </w:r>
    </w:p>
    <w:p w:rsidR="002E783C" w:rsidRPr="002E783C" w:rsidRDefault="002E783C" w:rsidP="002E783C">
      <w:pPr>
        <w:shd w:val="clear" w:color="auto" w:fill="FFFFFF"/>
        <w:spacing w:after="270" w:line="390" w:lineRule="atLeast"/>
        <w:jc w:val="both"/>
        <w:outlineLvl w:val="3"/>
        <w:rPr>
          <w:rFonts w:ascii="Oswald" w:eastAsia="Times New Roman" w:hAnsi="Oswald" w:cs="Times New Roman"/>
          <w:color w:val="444444"/>
          <w:sz w:val="35"/>
          <w:szCs w:val="33"/>
          <w:lang w:eastAsia="ru-RU"/>
        </w:rPr>
      </w:pPr>
      <w:r w:rsidRPr="002E783C">
        <w:rPr>
          <w:rFonts w:ascii="Oswald" w:eastAsia="Times New Roman" w:hAnsi="Oswald" w:cs="Times New Roman"/>
          <w:color w:val="444444"/>
          <w:sz w:val="35"/>
          <w:szCs w:val="33"/>
          <w:lang w:eastAsia="ru-RU"/>
        </w:rPr>
        <w:t>“Придумай слово на звук …”</w:t>
      </w:r>
    </w:p>
    <w:p w:rsidR="002E783C" w:rsidRPr="002E783C" w:rsidRDefault="002E783C" w:rsidP="002E783C">
      <w:pPr>
        <w:shd w:val="clear" w:color="auto" w:fill="FFFFFF"/>
        <w:spacing w:after="270" w:line="240" w:lineRule="auto"/>
        <w:jc w:val="both"/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</w:pPr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>Эта игра также поможет развитию слухового восприятия и внимания. Вы с малышом можете вместе выбрать звук, на который будете придумывать слова, а затем, перебрасывая мячик друг другу, называть эти слова.</w:t>
      </w:r>
    </w:p>
    <w:p w:rsidR="002E783C" w:rsidRPr="002E783C" w:rsidRDefault="002E783C" w:rsidP="002E783C">
      <w:pPr>
        <w:shd w:val="clear" w:color="auto" w:fill="FFFFFF"/>
        <w:spacing w:after="270" w:line="390" w:lineRule="atLeast"/>
        <w:jc w:val="both"/>
        <w:outlineLvl w:val="3"/>
        <w:rPr>
          <w:rFonts w:ascii="Oswald" w:eastAsia="Times New Roman" w:hAnsi="Oswald" w:cs="Times New Roman"/>
          <w:color w:val="444444"/>
          <w:sz w:val="33"/>
          <w:szCs w:val="33"/>
          <w:lang w:eastAsia="ru-RU"/>
        </w:rPr>
      </w:pPr>
      <w:r w:rsidRPr="002E783C">
        <w:rPr>
          <w:rFonts w:ascii="Oswald" w:eastAsia="Times New Roman" w:hAnsi="Oswald" w:cs="Times New Roman"/>
          <w:color w:val="444444"/>
          <w:sz w:val="33"/>
          <w:szCs w:val="33"/>
          <w:lang w:eastAsia="ru-RU"/>
        </w:rPr>
        <w:t>“Назови 5”</w:t>
      </w:r>
    </w:p>
    <w:p w:rsidR="002E783C" w:rsidRDefault="002E783C" w:rsidP="002E783C">
      <w:pPr>
        <w:shd w:val="clear" w:color="auto" w:fill="FFFFFF"/>
        <w:spacing w:after="270" w:line="240" w:lineRule="auto"/>
        <w:jc w:val="both"/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</w:pPr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>Эта игра способствует развитию лексического строя речи, т.е. обогащает словарь ребёнка, активизирует пассивный словарный запас. Бросаем ребёнку мяч и говорим “Я знаю 5 …” названий деревьев, перелётных птиц, фруктов (придумываем задание исходя из возрастных возможностей ребёнка). Затем можно поменяться и тогда задание для вас будет придумывать ребёнок.</w:t>
      </w:r>
    </w:p>
    <w:p w:rsidR="002E783C" w:rsidRPr="002E783C" w:rsidRDefault="002E783C" w:rsidP="002E783C">
      <w:pPr>
        <w:shd w:val="clear" w:color="auto" w:fill="FFFFFF"/>
        <w:spacing w:after="270" w:line="240" w:lineRule="auto"/>
        <w:jc w:val="both"/>
        <w:rPr>
          <w:rFonts w:ascii="Lato" w:eastAsia="Times New Roman" w:hAnsi="Lato" w:cs="Times New Roman"/>
          <w:color w:val="444444"/>
          <w:sz w:val="32"/>
          <w:szCs w:val="24"/>
          <w:lang w:eastAsia="ru-RU"/>
        </w:rPr>
      </w:pPr>
      <w:r w:rsidRPr="002E783C">
        <w:rPr>
          <w:rFonts w:ascii="Lato" w:eastAsia="Times New Roman" w:hAnsi="Lato" w:cs="Times New Roman"/>
          <w:color w:val="444444"/>
          <w:sz w:val="32"/>
          <w:szCs w:val="24"/>
          <w:lang w:eastAsia="ru-RU"/>
        </w:rPr>
        <w:t xml:space="preserve">Игра с перебрасыванием мяча «Мяч </w:t>
      </w:r>
      <w:proofErr w:type="gramStart"/>
      <w:r w:rsidRPr="002E783C">
        <w:rPr>
          <w:rFonts w:ascii="Lato" w:eastAsia="Times New Roman" w:hAnsi="Lato" w:cs="Times New Roman"/>
          <w:color w:val="444444"/>
          <w:sz w:val="32"/>
          <w:szCs w:val="24"/>
          <w:lang w:eastAsia="ru-RU"/>
        </w:rPr>
        <w:t>лови</w:t>
      </w:r>
      <w:proofErr w:type="gramEnd"/>
      <w:r w:rsidRPr="002E783C">
        <w:rPr>
          <w:rFonts w:ascii="Lato" w:eastAsia="Times New Roman" w:hAnsi="Lato" w:cs="Times New Roman"/>
          <w:color w:val="444444"/>
          <w:sz w:val="32"/>
          <w:szCs w:val="24"/>
          <w:lang w:eastAsia="ru-RU"/>
        </w:rPr>
        <w:t xml:space="preserve"> и мяч бр</w:t>
      </w:r>
      <w:r w:rsidRPr="002E783C">
        <w:rPr>
          <w:rFonts w:ascii="Lato" w:eastAsia="Times New Roman" w:hAnsi="Lato" w:cs="Times New Roman"/>
          <w:color w:val="444444"/>
          <w:sz w:val="32"/>
          <w:szCs w:val="24"/>
          <w:lang w:eastAsia="ru-RU"/>
        </w:rPr>
        <w:t>осай — сколько звуков, называй»</w:t>
      </w:r>
    </w:p>
    <w:p w:rsidR="002E783C" w:rsidRPr="002E783C" w:rsidRDefault="002E783C" w:rsidP="002E783C">
      <w:pPr>
        <w:shd w:val="clear" w:color="auto" w:fill="FFFFFF"/>
        <w:spacing w:after="270" w:line="240" w:lineRule="auto"/>
        <w:jc w:val="both"/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</w:pPr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 xml:space="preserve">Ход игры. Логопед, бросая мяч, произносит слово. Ребенок, поймавший мяч, определяет последовательность звуков в слове и называет их количество. Последовательность. </w:t>
      </w:r>
      <w:proofErr w:type="spellStart"/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>Трехзвуковые</w:t>
      </w:r>
      <w:proofErr w:type="spellEnd"/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 xml:space="preserve"> слова типа: МАК, СОН, КИТ. </w:t>
      </w:r>
      <w:proofErr w:type="spellStart"/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>Четырехзвуковые</w:t>
      </w:r>
      <w:proofErr w:type="spellEnd"/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 xml:space="preserve"> слова с открытыми слогами: РАМА, МАМА. </w:t>
      </w:r>
      <w:proofErr w:type="spellStart"/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>Четырехзвуковые</w:t>
      </w:r>
      <w:proofErr w:type="spellEnd"/>
      <w:r w:rsidRPr="002E783C">
        <w:rPr>
          <w:rFonts w:ascii="Lato" w:eastAsia="Times New Roman" w:hAnsi="Lato" w:cs="Times New Roman"/>
          <w:color w:val="444444"/>
          <w:sz w:val="26"/>
          <w:szCs w:val="24"/>
          <w:lang w:eastAsia="ru-RU"/>
        </w:rPr>
        <w:t xml:space="preserve"> слова со стечением согласных: КРОТ, СТОЛ, СПОР.</w:t>
      </w:r>
    </w:p>
    <w:p w:rsidR="002E783C" w:rsidRDefault="002E783C" w:rsidP="002E783C">
      <w:pPr>
        <w:shd w:val="clear" w:color="auto" w:fill="FFFFFF"/>
        <w:spacing w:after="270" w:line="240" w:lineRule="auto"/>
        <w:jc w:val="both"/>
      </w:pPr>
      <w:r>
        <w:rPr>
          <w:rStyle w:val="a5"/>
          <w:rFonts w:ascii="Lato" w:hAnsi="Lato"/>
          <w:i/>
          <w:iCs/>
          <w:color w:val="444444"/>
          <w:shd w:val="clear" w:color="auto" w:fill="FFFFFF"/>
        </w:rPr>
        <w:t>Екатерина Петунина</w:t>
      </w:r>
      <w:r>
        <w:rPr>
          <w:rStyle w:val="a5"/>
          <w:rFonts w:ascii="Lato" w:hAnsi="Lato"/>
          <w:i/>
          <w:iCs/>
          <w:color w:val="444444"/>
          <w:shd w:val="clear" w:color="auto" w:fill="FFFFFF"/>
        </w:rPr>
        <w:t xml:space="preserve"> </w:t>
      </w:r>
      <w:hyperlink r:id="rId5" w:history="1">
        <w:r>
          <w:rPr>
            <w:rStyle w:val="a4"/>
          </w:rPr>
          <w:t>http://hipstamama.ru</w:t>
        </w:r>
      </w:hyperlink>
    </w:p>
    <w:p w:rsidR="002E783C" w:rsidRPr="002E783C" w:rsidRDefault="002E783C" w:rsidP="002E783C">
      <w:pPr>
        <w:shd w:val="clear" w:color="auto" w:fill="FFFFFF"/>
        <w:spacing w:after="270" w:line="240" w:lineRule="auto"/>
        <w:jc w:val="both"/>
      </w:pPr>
      <w:r>
        <w:t>Ма</w:t>
      </w:r>
      <w:r>
        <w:t xml:space="preserve">териал из книги: "Игры с мячом" </w:t>
      </w:r>
      <w:r>
        <w:t xml:space="preserve">Т. А. Воробьева, </w:t>
      </w:r>
      <w:proofErr w:type="gramStart"/>
      <w:r>
        <w:t>О</w:t>
      </w:r>
      <w:proofErr w:type="gramEnd"/>
      <w:r>
        <w:t xml:space="preserve"> И </w:t>
      </w:r>
      <w:proofErr w:type="spellStart"/>
      <w:r>
        <w:t>Крупенчук</w:t>
      </w:r>
      <w:proofErr w:type="spellEnd"/>
      <w:r>
        <w:t xml:space="preserve">  </w:t>
      </w:r>
      <w:bookmarkStart w:id="0" w:name="_GoBack"/>
      <w:bookmarkEnd w:id="0"/>
      <w:r>
        <w:fldChar w:fldCharType="begin"/>
      </w:r>
      <w:r>
        <w:instrText xml:space="preserve"> HYPERLINK "http://talalaeva-maria.narod.ru/rr1.html" </w:instrText>
      </w:r>
      <w:r>
        <w:fldChar w:fldCharType="separate"/>
      </w:r>
      <w:r>
        <w:rPr>
          <w:rStyle w:val="a4"/>
        </w:rPr>
        <w:t>http://talalaeva-maria.narod.ru</w:t>
      </w:r>
      <w:r>
        <w:fldChar w:fldCharType="end"/>
      </w:r>
    </w:p>
    <w:sectPr w:rsidR="002E783C" w:rsidRPr="002E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11"/>
    <w:rsid w:val="002E783C"/>
    <w:rsid w:val="0070343F"/>
    <w:rsid w:val="008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8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E78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E78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783C"/>
    <w:rPr>
      <w:color w:val="0000FF"/>
      <w:u w:val="single"/>
    </w:rPr>
  </w:style>
  <w:style w:type="character" w:styleId="a5">
    <w:name w:val="Strong"/>
    <w:basedOn w:val="a0"/>
    <w:uiPriority w:val="22"/>
    <w:qFormat/>
    <w:rsid w:val="002E783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E7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8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E78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E78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783C"/>
    <w:rPr>
      <w:color w:val="0000FF"/>
      <w:u w:val="single"/>
    </w:rPr>
  </w:style>
  <w:style w:type="character" w:styleId="a5">
    <w:name w:val="Strong"/>
    <w:basedOn w:val="a0"/>
    <w:uiPriority w:val="22"/>
    <w:qFormat/>
    <w:rsid w:val="002E783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E7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ipstamam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1697</Characters>
  <Application>Microsoft Office Word</Application>
  <DocSecurity>0</DocSecurity>
  <Lines>14</Lines>
  <Paragraphs>3</Paragraphs>
  <ScaleCrop>false</ScaleCrop>
  <Company>ПИЦ УралТЭП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2019-05-14T06:09:00Z</dcterms:created>
  <dcterms:modified xsi:type="dcterms:W3CDTF">2019-05-14T06:15:00Z</dcterms:modified>
</cp:coreProperties>
</file>