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B9" w:rsidRPr="00017DB9" w:rsidRDefault="00017DB9" w:rsidP="00017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B9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города Екатеринбурга</w:t>
      </w:r>
    </w:p>
    <w:p w:rsidR="00017DB9" w:rsidRPr="00017DB9" w:rsidRDefault="00017DB9" w:rsidP="00017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B9">
        <w:rPr>
          <w:rFonts w:ascii="Times New Roman" w:hAnsi="Times New Roman" w:cs="Times New Roman"/>
          <w:b/>
          <w:sz w:val="24"/>
          <w:szCs w:val="24"/>
        </w:rPr>
        <w:t>Отдел образования Администрации Кировского района</w:t>
      </w:r>
    </w:p>
    <w:p w:rsidR="00017DB9" w:rsidRPr="00017DB9" w:rsidRDefault="00017DB9" w:rsidP="00017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B9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017DB9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gramEnd"/>
      <w:r w:rsidRPr="00017DB9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 детский сад № 361</w:t>
      </w:r>
    </w:p>
    <w:p w:rsidR="00017DB9" w:rsidRPr="00017DB9" w:rsidRDefault="00017DB9" w:rsidP="00017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B9">
        <w:rPr>
          <w:rFonts w:ascii="Times New Roman" w:hAnsi="Times New Roman" w:cs="Times New Roman"/>
          <w:b/>
          <w:sz w:val="24"/>
          <w:szCs w:val="24"/>
        </w:rPr>
        <w:t>620072, г. Екатеринбург, ул. Высоцкого, 4а.</w:t>
      </w: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17DB9">
        <w:rPr>
          <w:rFonts w:ascii="Times New Roman" w:hAnsi="Times New Roman" w:cs="Times New Roman"/>
          <w:b/>
          <w:sz w:val="36"/>
          <w:szCs w:val="28"/>
        </w:rPr>
        <w:t>Консультация для родителей на тему:</w:t>
      </w:r>
    </w:p>
    <w:p w:rsidR="00017DB9" w:rsidRPr="00017DB9" w:rsidRDefault="00017DB9" w:rsidP="00017DB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17DB9">
        <w:rPr>
          <w:rFonts w:ascii="Times New Roman" w:hAnsi="Times New Roman" w:cs="Times New Roman"/>
          <w:b/>
          <w:sz w:val="36"/>
          <w:szCs w:val="28"/>
        </w:rPr>
        <w:t xml:space="preserve">«Аутичные </w:t>
      </w:r>
      <w:proofErr w:type="gramStart"/>
      <w:r w:rsidRPr="00017DB9">
        <w:rPr>
          <w:rFonts w:ascii="Times New Roman" w:hAnsi="Times New Roman" w:cs="Times New Roman"/>
          <w:b/>
          <w:sz w:val="36"/>
          <w:szCs w:val="28"/>
        </w:rPr>
        <w:t>дети</w:t>
      </w:r>
      <w:proofErr w:type="gramEnd"/>
      <w:r w:rsidRPr="00017DB9">
        <w:rPr>
          <w:rFonts w:ascii="Times New Roman" w:hAnsi="Times New Roman" w:cs="Times New Roman"/>
          <w:b/>
          <w:sz w:val="36"/>
          <w:szCs w:val="28"/>
        </w:rPr>
        <w:t> — какие они?»</w:t>
      </w: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  <w:r w:rsidRPr="00017DB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17DB9" w:rsidRPr="00017DB9" w:rsidRDefault="00017DB9" w:rsidP="00017D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7DB9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  <w:proofErr w:type="spellStart"/>
      <w:r w:rsidRPr="00017DB9">
        <w:rPr>
          <w:rFonts w:ascii="Times New Roman" w:hAnsi="Times New Roman" w:cs="Times New Roman"/>
          <w:b/>
          <w:sz w:val="28"/>
          <w:szCs w:val="28"/>
        </w:rPr>
        <w:t>Кузеванова</w:t>
      </w:r>
      <w:proofErr w:type="spellEnd"/>
      <w:r w:rsidRPr="00017DB9">
        <w:rPr>
          <w:rFonts w:ascii="Times New Roman" w:hAnsi="Times New Roman" w:cs="Times New Roman"/>
          <w:b/>
          <w:sz w:val="28"/>
          <w:szCs w:val="28"/>
        </w:rPr>
        <w:t xml:space="preserve"> В.Н.</w:t>
      </w: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Pr="00017DB9" w:rsidRDefault="00017DB9" w:rsidP="00017DB9">
      <w:pPr>
        <w:rPr>
          <w:rFonts w:ascii="Times New Roman" w:hAnsi="Times New Roman" w:cs="Times New Roman"/>
          <w:b/>
          <w:sz w:val="28"/>
          <w:szCs w:val="28"/>
        </w:rPr>
      </w:pPr>
    </w:p>
    <w:p w:rsidR="00017DB9" w:rsidRDefault="00017DB9" w:rsidP="00017D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DB9" w:rsidRDefault="00017DB9" w:rsidP="00017D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DB9" w:rsidRDefault="00017DB9" w:rsidP="00017D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DB9" w:rsidRPr="00017DB9" w:rsidRDefault="00017DB9" w:rsidP="00017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Екатеринбург,2021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Аутизм - это заболевание</w:t>
      </w:r>
      <w:r w:rsidRPr="00017DB9">
        <w:rPr>
          <w:rFonts w:ascii="Times New Roman" w:hAnsi="Times New Roman" w:cs="Times New Roman"/>
          <w:sz w:val="28"/>
          <w:szCs w:val="28"/>
        </w:rPr>
        <w:t xml:space="preserve">, развивается у детей в возрасте примерно 2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и проявятся в специфических расстройствах умственной деятельности - нарушении деятельности эмоциональной сферы с сохранением интеллектуальной составляющей мышления.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Почти всегда при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аутизме страдает речь</w:t>
      </w:r>
      <w:r w:rsidRPr="00017DB9">
        <w:rPr>
          <w:rFonts w:ascii="Times New Roman" w:hAnsi="Times New Roman" w:cs="Times New Roman"/>
          <w:sz w:val="28"/>
          <w:szCs w:val="28"/>
        </w:rPr>
        <w:t xml:space="preserve">, больные избегают зрительного контакта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взрослыми и сверстниками, склонны к стереотипии </w:t>
      </w:r>
      <w:r w:rsidRPr="00017DB9">
        <w:rPr>
          <w:rFonts w:ascii="Times New Roman" w:hAnsi="Times New Roman" w:cs="Times New Roman"/>
          <w:i/>
          <w:iCs/>
          <w:sz w:val="28"/>
          <w:szCs w:val="28"/>
        </w:rPr>
        <w:t>(ритмичного повторения одних и тех же движений)</w:t>
      </w:r>
      <w:r w:rsidRPr="00017DB9">
        <w:rPr>
          <w:rFonts w:ascii="Times New Roman" w:hAnsi="Times New Roman" w:cs="Times New Roman"/>
          <w:sz w:val="28"/>
          <w:szCs w:val="28"/>
        </w:rPr>
        <w:t xml:space="preserve"> и однообразных проявлений активности.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b/>
          <w:bCs/>
          <w:sz w:val="28"/>
          <w:szCs w:val="28"/>
        </w:rPr>
        <w:t>Дети-</w:t>
      </w:r>
      <w:proofErr w:type="spellStart"/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аутисты</w:t>
      </w:r>
      <w:proofErr w:type="spellEnd"/>
      <w:r w:rsidRPr="00017DB9">
        <w:rPr>
          <w:rFonts w:ascii="Times New Roman" w:hAnsi="Times New Roman" w:cs="Times New Roman"/>
          <w:b/>
          <w:bCs/>
          <w:sz w:val="28"/>
          <w:szCs w:val="28"/>
        </w:rPr>
        <w:t xml:space="preserve"> погружены в себя</w:t>
      </w:r>
      <w:r w:rsidRPr="00017DB9">
        <w:rPr>
          <w:rFonts w:ascii="Times New Roman" w:hAnsi="Times New Roman" w:cs="Times New Roman"/>
          <w:sz w:val="28"/>
          <w:szCs w:val="28"/>
        </w:rPr>
        <w:t xml:space="preserve">, часто повторяют одни и те же жесты, могут часами складывать кубики или ходить от стенки к стенке.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В некоторых случаях, особенно когда им что-то не удается (а такое бывает довольно часто, возможны проявления автоагрессия.</w:t>
      </w:r>
      <w:proofErr w:type="gramEnd"/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дети-</w:t>
      </w:r>
      <w:proofErr w:type="spellStart"/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аутисты</w:t>
      </w:r>
      <w:proofErr w:type="spellEnd"/>
      <w:r w:rsidRPr="00017DB9">
        <w:rPr>
          <w:rFonts w:ascii="Times New Roman" w:hAnsi="Times New Roman" w:cs="Times New Roman"/>
          <w:sz w:val="28"/>
          <w:szCs w:val="28"/>
        </w:rPr>
        <w:t xml:space="preserve"> легко запоминают простые числа, мысленно осуществляют сложные арифметические действия, проявляют особый интерес к технике и запросто ее разбирают.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Иногда этот интерес приобретает просто катастрофические форм - родителям такого ребенка достаточно только на мгновение отвлечься - и все! Телевизора или приемника как не бывало - только детали.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B9">
        <w:rPr>
          <w:rFonts w:ascii="Times New Roman" w:hAnsi="Times New Roman" w:cs="Times New Roman"/>
          <w:sz w:val="28"/>
          <w:szCs w:val="28"/>
        </w:rPr>
        <w:t xml:space="preserve">Так что, несмотря на все свои способности, </w:t>
      </w:r>
      <w:proofErr w:type="spellStart"/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аутисты</w:t>
      </w:r>
      <w:proofErr w:type="spellEnd"/>
      <w:r w:rsidRPr="00017DB9">
        <w:rPr>
          <w:rFonts w:ascii="Times New Roman" w:hAnsi="Times New Roman" w:cs="Times New Roman"/>
          <w:sz w:val="28"/>
          <w:szCs w:val="28"/>
        </w:rPr>
        <w:t xml:space="preserve"> все-таки нуждаются в какой-либо дополнительной поддержки.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Хотя бы самой элементарной. Фактически даже - нуждаются в ней в течение всей своей жизни, ведь с возрастом заболевание не проходит.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более или менее успешная социальная адаптация </w:t>
      </w:r>
      <w:proofErr w:type="spellStart"/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аутиста</w:t>
      </w:r>
      <w:proofErr w:type="spellEnd"/>
      <w:r w:rsidRPr="00017DB9">
        <w:rPr>
          <w:rFonts w:ascii="Times New Roman" w:hAnsi="Times New Roman" w:cs="Times New Roman"/>
          <w:sz w:val="28"/>
          <w:szCs w:val="28"/>
        </w:rPr>
        <w:t xml:space="preserve"> вполне возможно - в зависимости от того, насколько рано начать работать с таким ребенком и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какими именно методами</w:t>
      </w:r>
      <w:r w:rsidRPr="00017DB9">
        <w:rPr>
          <w:rFonts w:ascii="Times New Roman" w:hAnsi="Times New Roman" w:cs="Times New Roman"/>
          <w:sz w:val="28"/>
          <w:szCs w:val="28"/>
        </w:rPr>
        <w:t>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Поэтому при этой болезни такой важной становится ее ранняя диагностика, умение выделять ее как самостоятельное заболевание, требующее отдельного лечения.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что иногда родители считают своего ребенка только несколько замкнутым, необычно одаренным, как теперь модно говорить - "индиго". А потому и не желают никуда обращаться.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DB9">
        <w:rPr>
          <w:rFonts w:ascii="Times New Roman" w:hAnsi="Times New Roman" w:cs="Times New Roman"/>
          <w:sz w:val="28"/>
          <w:szCs w:val="28"/>
        </w:rPr>
        <w:t xml:space="preserve">И это притом, что распространенность этого заболевания у нас составляет 4-5 </w:t>
      </w:r>
      <w:r w:rsidRPr="00017DB9">
        <w:rPr>
          <w:rFonts w:ascii="Times New Roman" w:hAnsi="Times New Roman" w:cs="Times New Roman"/>
          <w:i/>
          <w:iCs/>
          <w:sz w:val="28"/>
          <w:szCs w:val="28"/>
        </w:rPr>
        <w:t>(или даже больше)</w:t>
      </w:r>
      <w:r w:rsidRPr="00017DB9">
        <w:rPr>
          <w:rFonts w:ascii="Times New Roman" w:hAnsi="Times New Roman" w:cs="Times New Roman"/>
          <w:sz w:val="28"/>
          <w:szCs w:val="28"/>
        </w:rPr>
        <w:t xml:space="preserve"> случаев на 10000 населения (0,04 - 0,05%, что не так уж и мало.</w:t>
      </w:r>
      <w:proofErr w:type="gramEnd"/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По этому показателю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</w:t>
      </w:r>
      <w:r w:rsidRPr="00017DB9">
        <w:rPr>
          <w:rFonts w:ascii="Times New Roman" w:hAnsi="Times New Roman" w:cs="Times New Roman"/>
          <w:sz w:val="28"/>
          <w:szCs w:val="28"/>
        </w:rPr>
        <w:t xml:space="preserve"> стоит на четвертом месте после умственной отсталости, эпилепсии и ДЦП. Но в отличие от этих болезней, большинству из нас о нем почти ничего не известно.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lastRenderedPageBreak/>
        <w:t>Ранее его считали одним из проявлений детской шизофрении или классифицировали как умственную отсталость. А как отдельную болезнь стали выделять совсем недавно, в 40-х годах прошлого века.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Однако еще до сих пор его этиология </w:t>
      </w:r>
      <w:r w:rsidRPr="00017DB9">
        <w:rPr>
          <w:rFonts w:ascii="Times New Roman" w:hAnsi="Times New Roman" w:cs="Times New Roman"/>
          <w:i/>
          <w:iCs/>
          <w:sz w:val="28"/>
          <w:szCs w:val="28"/>
        </w:rPr>
        <w:t>(происхождение)</w:t>
      </w:r>
      <w:r w:rsidRPr="00017DB9">
        <w:rPr>
          <w:rFonts w:ascii="Times New Roman" w:hAnsi="Times New Roman" w:cs="Times New Roman"/>
          <w:sz w:val="28"/>
          <w:szCs w:val="28"/>
        </w:rPr>
        <w:t xml:space="preserve"> фактически неизвестна. Один из первых исследователей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аутизма</w:t>
      </w:r>
      <w:r w:rsidRPr="00017DB9">
        <w:rPr>
          <w:rFonts w:ascii="Times New Roman" w:hAnsi="Times New Roman" w:cs="Times New Roman"/>
          <w:sz w:val="28"/>
          <w:szCs w:val="28"/>
        </w:rPr>
        <w:t xml:space="preserve">, австрийско-американский психоаналитик Бруно </w:t>
      </w:r>
      <w:proofErr w:type="spellStart"/>
      <w:r w:rsidRPr="00017DB9">
        <w:rPr>
          <w:rFonts w:ascii="Times New Roman" w:hAnsi="Times New Roman" w:cs="Times New Roman"/>
          <w:sz w:val="28"/>
          <w:szCs w:val="28"/>
        </w:rPr>
        <w:t>Бетельгейм</w:t>
      </w:r>
      <w:proofErr w:type="spellEnd"/>
      <w:r w:rsidRPr="00017DB9">
        <w:rPr>
          <w:rFonts w:ascii="Times New Roman" w:hAnsi="Times New Roman" w:cs="Times New Roman"/>
          <w:sz w:val="28"/>
          <w:szCs w:val="28"/>
        </w:rPr>
        <w:t xml:space="preserve"> вполне в традициях психоанализа считал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</w:t>
      </w:r>
      <w:r w:rsidRPr="00017DB9">
        <w:rPr>
          <w:rFonts w:ascii="Times New Roman" w:hAnsi="Times New Roman" w:cs="Times New Roman"/>
          <w:sz w:val="28"/>
          <w:szCs w:val="28"/>
        </w:rPr>
        <w:t xml:space="preserve"> следствием проблем в отношениях ребенка с матерью.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</w:t>
      </w:r>
      <w:r w:rsidRPr="00017DB9">
        <w:rPr>
          <w:rFonts w:ascii="Times New Roman" w:hAnsi="Times New Roman" w:cs="Times New Roman"/>
          <w:sz w:val="28"/>
          <w:szCs w:val="28"/>
        </w:rPr>
        <w:t xml:space="preserve"> действительно часто возникает у детей,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 xml:space="preserve">воспитывающихся e инвалидов </w:t>
      </w:r>
      <w:r w:rsidRPr="00017DB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17DB9">
        <w:rPr>
          <w:rFonts w:ascii="Times New Roman" w:hAnsi="Times New Roman" w:cs="Times New Roman"/>
          <w:i/>
          <w:iCs/>
          <w:sz w:val="28"/>
          <w:szCs w:val="28"/>
        </w:rPr>
        <w:t>дисфункциональных</w:t>
      </w:r>
      <w:proofErr w:type="spellEnd"/>
      <w:r w:rsidRPr="00017DB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17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семьях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>, но говорить о его однозначную зависимость именно от этого фактора теперь уже не приходится.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Сейчас в основном его относят к болезням,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с органическими поражениями мозга. Это может произойти либо вследствие нарушения обмена веществ (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отравления солями тяжелых металлов или недостатка в организме цинка, либо - в результате действия наследственных генетических факторов.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Правда известны случаи, когда из двух однояйцевых близнецов один ребенок могла страдать этой болезнью, а </w:t>
      </w:r>
      <w:proofErr w:type="spellStart"/>
      <w:r w:rsidRPr="00017DB9">
        <w:rPr>
          <w:rFonts w:ascii="Times New Roman" w:hAnsi="Times New Roman" w:cs="Times New Roman"/>
          <w:sz w:val="28"/>
          <w:szCs w:val="28"/>
        </w:rPr>
        <w:t>друг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jq</w:t>
      </w:r>
      <w:proofErr w:type="spellEnd"/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- нет. Генетика - одна и та же. Одинаковым был и внутриутробное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и социальные условия. Родители - тоже. Значит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>ще что-то?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Интересно, что во времена </w:t>
      </w:r>
      <w:proofErr w:type="spellStart"/>
      <w:r w:rsidRPr="00017DB9">
        <w:rPr>
          <w:rFonts w:ascii="Times New Roman" w:hAnsi="Times New Roman" w:cs="Times New Roman"/>
          <w:sz w:val="28"/>
          <w:szCs w:val="28"/>
        </w:rPr>
        <w:t>Бетельгейма</w:t>
      </w:r>
      <w:proofErr w:type="spellEnd"/>
      <w:r w:rsidRPr="00017DB9">
        <w:rPr>
          <w:rFonts w:ascii="Times New Roman" w:hAnsi="Times New Roman" w:cs="Times New Roman"/>
          <w:sz w:val="28"/>
          <w:szCs w:val="28"/>
        </w:rPr>
        <w:t xml:space="preserve">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</w:t>
      </w:r>
      <w:r w:rsidRPr="00017DB9">
        <w:rPr>
          <w:rFonts w:ascii="Times New Roman" w:hAnsi="Times New Roman" w:cs="Times New Roman"/>
          <w:sz w:val="28"/>
          <w:szCs w:val="28"/>
        </w:rPr>
        <w:t xml:space="preserve"> часто считали болезнью только еврейских детей. Но на самом деле тогда это объяснялось тем, что для того, чтобы найти хорошего специалиста, способного диагностировать эту болезнь, необходимо было иметь достаточно средств.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что лечение такого ребенка стоит на грани нескольких наук - психиатрии, психологии, коррекционной педагогики.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Как помочь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аутичному</w:t>
      </w:r>
      <w:r w:rsidRPr="00017DB9">
        <w:rPr>
          <w:rFonts w:ascii="Times New Roman" w:hAnsi="Times New Roman" w:cs="Times New Roman"/>
          <w:sz w:val="28"/>
          <w:szCs w:val="28"/>
        </w:rPr>
        <w:t xml:space="preserve"> ребенку адаптироваться в детском саду?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аутичного</w:t>
      </w:r>
      <w:r w:rsidRPr="00017DB9">
        <w:rPr>
          <w:rFonts w:ascii="Times New Roman" w:hAnsi="Times New Roman" w:cs="Times New Roman"/>
          <w:sz w:val="28"/>
          <w:szCs w:val="28"/>
        </w:rPr>
        <w:t xml:space="preserve"> ребенка к детскому саду – процесс долгий и постепенный, требующий согласованных действий близких и персонала ДОУ. 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 xml:space="preserve">Детский сад – это пространство искусственной социализации — тренажер, где ребенок тренируется жить в обществе. Он необходим как обычным детям, так и детям с синдромом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аутизма</w:t>
      </w:r>
      <w:r w:rsidRPr="00017DB9">
        <w:rPr>
          <w:rFonts w:ascii="Times New Roman" w:hAnsi="Times New Roman" w:cs="Times New Roman"/>
          <w:sz w:val="28"/>
          <w:szCs w:val="28"/>
        </w:rPr>
        <w:t xml:space="preserve">. Каждый педагог, особенно если он работает с детьми с </w:t>
      </w:r>
      <w:r w:rsidRPr="00017DB9">
        <w:rPr>
          <w:rFonts w:ascii="Times New Roman" w:hAnsi="Times New Roman" w:cs="Times New Roman"/>
          <w:b/>
          <w:bCs/>
          <w:sz w:val="28"/>
          <w:szCs w:val="28"/>
        </w:rPr>
        <w:t>аутизмом</w:t>
      </w:r>
      <w:r w:rsidRPr="00017DB9">
        <w:rPr>
          <w:rFonts w:ascii="Times New Roman" w:hAnsi="Times New Roman" w:cs="Times New Roman"/>
          <w:sz w:val="28"/>
          <w:szCs w:val="28"/>
        </w:rPr>
        <w:t xml:space="preserve">, должен работать в одном направлении со своими коллегами, </w:t>
      </w:r>
      <w:proofErr w:type="gramStart"/>
      <w:r w:rsidRPr="00017DB9">
        <w:rPr>
          <w:rFonts w:ascii="Times New Roman" w:hAnsi="Times New Roman" w:cs="Times New Roman"/>
          <w:sz w:val="28"/>
          <w:szCs w:val="28"/>
        </w:rPr>
        <w:t>добиваясь</w:t>
      </w:r>
      <w:proofErr w:type="gramEnd"/>
      <w:r w:rsidRPr="00017DB9">
        <w:rPr>
          <w:rFonts w:ascii="Times New Roman" w:hAnsi="Times New Roman" w:cs="Times New Roman"/>
          <w:sz w:val="28"/>
          <w:szCs w:val="28"/>
        </w:rPr>
        <w:t xml:space="preserve"> таким образом целостного положительного результата.</w:t>
      </w:r>
    </w:p>
    <w:p w:rsidR="00017DB9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Ребенок должен доверять тем людям, которые находятся рядом с ним, а значит, это доверие нужно заслужить.</w:t>
      </w:r>
    </w:p>
    <w:p w:rsidR="00CB2BC6" w:rsidRPr="00017DB9" w:rsidRDefault="00017DB9" w:rsidP="00017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DB9">
        <w:rPr>
          <w:rFonts w:ascii="Times New Roman" w:hAnsi="Times New Roman" w:cs="Times New Roman"/>
          <w:sz w:val="28"/>
          <w:szCs w:val="28"/>
        </w:rPr>
        <w:t>Только так он сможет делать дальне</w:t>
      </w:r>
      <w:r>
        <w:rPr>
          <w:rFonts w:ascii="Times New Roman" w:hAnsi="Times New Roman" w:cs="Times New Roman"/>
          <w:sz w:val="28"/>
          <w:szCs w:val="28"/>
        </w:rPr>
        <w:t>йшие шаги по своему становлению.</w:t>
      </w:r>
      <w:bookmarkStart w:id="0" w:name="_GoBack"/>
      <w:bookmarkEnd w:id="0"/>
    </w:p>
    <w:sectPr w:rsidR="00CB2BC6" w:rsidRPr="00017DB9" w:rsidSect="00017DB9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91"/>
    <w:rsid w:val="00017DB9"/>
    <w:rsid w:val="0061515B"/>
    <w:rsid w:val="00C84947"/>
    <w:rsid w:val="00D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2021-03-19T08:47:00Z</dcterms:created>
  <dcterms:modified xsi:type="dcterms:W3CDTF">2021-03-19T08:51:00Z</dcterms:modified>
</cp:coreProperties>
</file>