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30" w:rsidRDefault="00B51C30" w:rsidP="00B51C30">
      <w:pPr>
        <w:rPr>
          <w:b/>
          <w:bCs/>
        </w:rPr>
      </w:pPr>
      <w:r w:rsidRPr="00B51C30">
        <w:rPr>
          <w:b/>
          <w:bCs/>
        </w:rPr>
        <w:t>Прое</w:t>
      </w:r>
      <w:proofErr w:type="gramStart"/>
      <w:r w:rsidRPr="00B51C30">
        <w:rPr>
          <w:b/>
          <w:bCs/>
        </w:rPr>
        <w:t>кт в ср</w:t>
      </w:r>
      <w:proofErr w:type="gramEnd"/>
      <w:r w:rsidRPr="00B51C30">
        <w:rPr>
          <w:b/>
          <w:bCs/>
        </w:rPr>
        <w:t>едней группе на тему Масленица</w:t>
      </w:r>
    </w:p>
    <w:p w:rsidR="00663437" w:rsidRPr="00663437" w:rsidRDefault="00B51C30" w:rsidP="00B51C30">
      <w:pPr>
        <w:rPr>
          <w:b/>
          <w:bCs/>
        </w:rPr>
      </w:pPr>
      <w:r>
        <w:rPr>
          <w:b/>
          <w:bCs/>
        </w:rPr>
        <w:t xml:space="preserve">Подготовила: </w:t>
      </w:r>
      <w:proofErr w:type="spellStart"/>
      <w:r>
        <w:rPr>
          <w:b/>
          <w:bCs/>
        </w:rPr>
        <w:t>Кузевано</w:t>
      </w:r>
      <w:bookmarkStart w:id="0" w:name="_GoBack"/>
      <w:bookmarkEnd w:id="0"/>
      <w:r>
        <w:rPr>
          <w:b/>
          <w:bCs/>
        </w:rPr>
        <w:t>ва</w:t>
      </w:r>
      <w:proofErr w:type="spellEnd"/>
      <w:r>
        <w:rPr>
          <w:b/>
          <w:bCs/>
        </w:rPr>
        <w:t xml:space="preserve"> В.Н. </w:t>
      </w:r>
      <w:r w:rsidRPr="00B51C30">
        <w:br/>
      </w:r>
      <w:r w:rsidRPr="00B51C30">
        <w:rPr>
          <w:b/>
          <w:bCs/>
        </w:rPr>
        <w:t>Название проекта:</w:t>
      </w:r>
      <w:r w:rsidRPr="00B51C30">
        <w:t> «Эх, Масленица».</w:t>
      </w:r>
      <w:r w:rsidRPr="00B51C30">
        <w:br/>
      </w:r>
      <w:proofErr w:type="gramStart"/>
      <w:r w:rsidRPr="00B51C30">
        <w:rPr>
          <w:b/>
          <w:bCs/>
        </w:rPr>
        <w:t>Вид проекта:</w:t>
      </w:r>
      <w:r w:rsidRPr="00B51C30">
        <w:br/>
        <w:t>игровой, творческий;</w:t>
      </w:r>
      <w:r w:rsidRPr="00B51C30">
        <w:br/>
        <w:t>по областям – чтение литературы, познание, физическая культура, художественное творчество, коммуникация;</w:t>
      </w:r>
      <w:r w:rsidRPr="00B51C30">
        <w:br/>
      </w:r>
      <w:r w:rsidRPr="00B51C30">
        <w:rPr>
          <w:b/>
          <w:bCs/>
        </w:rPr>
        <w:t>Продолжительность проекта:</w:t>
      </w:r>
      <w:r w:rsidRPr="00B51C30">
        <w:t> 1 неделя.</w:t>
      </w:r>
      <w:proofErr w:type="gramEnd"/>
      <w:r w:rsidRPr="00B51C30">
        <w:br/>
      </w:r>
      <w:r w:rsidRPr="00B51C30">
        <w:rPr>
          <w:b/>
          <w:bCs/>
        </w:rPr>
        <w:t>Участники проекта:</w:t>
      </w:r>
      <w:r w:rsidRPr="00B51C30">
        <w:br/>
        <w:t>дети средней группы, роди</w:t>
      </w:r>
      <w:r>
        <w:t>тели воспитанников, воспитатели</w:t>
      </w:r>
      <w:r w:rsidRPr="00B51C30">
        <w:t>.</w:t>
      </w:r>
      <w:r w:rsidRPr="00B51C30">
        <w:br/>
      </w:r>
      <w:r w:rsidRPr="00B51C30">
        <w:rPr>
          <w:b/>
          <w:bCs/>
        </w:rPr>
        <w:t>Актуальность проблемы:</w:t>
      </w:r>
      <w:r w:rsidRPr="00B51C30">
        <w:br/>
        <w:t>скудные знания детей о праздновании русского народного гуляния – Масленицы в наши дни.</w:t>
      </w:r>
      <w:r w:rsidRPr="00B51C30">
        <w:br/>
      </w:r>
      <w:r w:rsidRPr="00B51C30">
        <w:rPr>
          <w:b/>
          <w:bCs/>
        </w:rPr>
        <w:t>Цель проекта:</w:t>
      </w:r>
      <w:r w:rsidRPr="00B51C30">
        <w:br/>
        <w:t>создание условий для знакомства детей с народным праздником Масленица;</w:t>
      </w:r>
      <w:r w:rsidRPr="00B51C30">
        <w:br/>
        <w:t>воспитание любви и патриотизма к своей Родине;</w:t>
      </w:r>
      <w:r w:rsidRPr="00B51C30">
        <w:br/>
      </w:r>
      <w:r w:rsidRPr="00B51C30">
        <w:br/>
      </w:r>
      <w:r w:rsidRPr="00B51C30">
        <w:rPr>
          <w:b/>
          <w:bCs/>
        </w:rPr>
        <w:t>Задачи проекта:</w:t>
      </w:r>
      <w:r w:rsidRPr="00B51C30">
        <w:br/>
        <w:t>- развитие интереса к обрядовым русским праздникам;</w:t>
      </w:r>
      <w:r w:rsidRPr="00B51C30">
        <w:br/>
        <w:t>- воспитание патриотизма, основанного на русских традициях;</w:t>
      </w:r>
      <w:r w:rsidRPr="00B51C30">
        <w:br/>
        <w:t>- обогащение духовного мира;</w:t>
      </w:r>
      <w:r w:rsidRPr="00B51C30">
        <w:br/>
        <w:t>- формирование у детей начал национального самосознания</w:t>
      </w:r>
      <w:r w:rsidRPr="00B51C30">
        <w:br/>
      </w:r>
      <w:r w:rsidRPr="00B51C30">
        <w:br/>
      </w:r>
      <w:r w:rsidRPr="00B51C30">
        <w:rPr>
          <w:b/>
          <w:bCs/>
        </w:rPr>
        <w:t>Предполагаемый результат:</w:t>
      </w:r>
      <w:r w:rsidRPr="00B51C30">
        <w:br/>
        <w:t>1. Имеют представления о народных праздниках</w:t>
      </w:r>
      <w:r w:rsidRPr="00B51C30">
        <w:br/>
        <w:t>2. Имеют представления о народных играх</w:t>
      </w:r>
      <w:r w:rsidRPr="00B51C30">
        <w:br/>
        <w:t>3. Владеют знаниями масленичной кухни</w:t>
      </w:r>
      <w:r w:rsidRPr="00B51C30">
        <w:br/>
      </w:r>
      <w:r w:rsidRPr="00B51C30">
        <w:br/>
      </w:r>
      <w:r w:rsidRPr="00B51C30">
        <w:rPr>
          <w:b/>
          <w:bCs/>
        </w:rPr>
        <w:t>Предварительная работа:</w:t>
      </w:r>
      <w:r w:rsidRPr="00B51C30">
        <w:br/>
        <w:t>Чтение сказки про Масленицу</w:t>
      </w:r>
      <w:r w:rsidRPr="00B51C30">
        <w:br/>
        <w:t xml:space="preserve">Заучивание </w:t>
      </w:r>
      <w:proofErr w:type="spellStart"/>
      <w:r w:rsidRPr="00B51C30">
        <w:t>закличек</w:t>
      </w:r>
      <w:proofErr w:type="spellEnd"/>
      <w:r w:rsidRPr="00B51C30">
        <w:t xml:space="preserve"> и стихов</w:t>
      </w:r>
      <w:proofErr w:type="gramStart"/>
      <w:r w:rsidRPr="00B51C30">
        <w:br/>
        <w:t>В</w:t>
      </w:r>
      <w:proofErr w:type="gramEnd"/>
      <w:r w:rsidRPr="00B51C30">
        <w:t>о время беседы дать понятие о народных традициях</w:t>
      </w:r>
      <w:r w:rsidRPr="00B51C30">
        <w:br/>
      </w:r>
      <w:r w:rsidRPr="00B51C30">
        <w:br/>
      </w:r>
      <w:r w:rsidRPr="00B51C30">
        <w:rPr>
          <w:b/>
          <w:bCs/>
        </w:rPr>
        <w:t>Наглядная информация</w:t>
      </w:r>
      <w:r w:rsidRPr="00B51C30">
        <w:t>:</w:t>
      </w:r>
      <w:r w:rsidRPr="00B51C30">
        <w:br/>
        <w:t>Оформление стенда с работами детей</w:t>
      </w:r>
      <w:r w:rsidRPr="00B51C30">
        <w:br/>
      </w:r>
      <w:r>
        <w:t xml:space="preserve">Оформление </w:t>
      </w:r>
      <w:proofErr w:type="spellStart"/>
      <w:r>
        <w:t>лэпбука</w:t>
      </w:r>
      <w:proofErr w:type="spellEnd"/>
      <w:r>
        <w:t xml:space="preserve"> на тему «Масленица»</w:t>
      </w:r>
      <w:r w:rsidRPr="00B51C30">
        <w:br/>
      </w:r>
      <w:r w:rsidRPr="00B51C30">
        <w:br/>
      </w:r>
      <w:r w:rsidRPr="00B51C30">
        <w:rPr>
          <w:b/>
          <w:bCs/>
        </w:rPr>
        <w:t>Взаимодействие с родителями:</w:t>
      </w:r>
      <w:r w:rsidRPr="00B51C30">
        <w:br/>
        <w:t>Совместная работа детей и родителей «Масленица пришла!»</w:t>
      </w:r>
      <w:r w:rsidRPr="00B51C30">
        <w:br/>
      </w:r>
      <w:r>
        <w:t>Угощение от родителей (выпекание блинов)</w:t>
      </w:r>
      <w:r w:rsidRPr="00B51C30">
        <w:br/>
        <w:t xml:space="preserve">Заучивание </w:t>
      </w:r>
      <w:proofErr w:type="spellStart"/>
      <w:r w:rsidRPr="00B51C30">
        <w:t>закличек</w:t>
      </w:r>
      <w:proofErr w:type="spellEnd"/>
      <w:r w:rsidRPr="00B51C30">
        <w:t xml:space="preserve"> и стихов</w:t>
      </w:r>
      <w:r w:rsidRPr="00B51C30">
        <w:br/>
      </w:r>
      <w:r w:rsidRPr="00B51C30">
        <w:br/>
        <w:t>Продукт проектной деятельности:</w:t>
      </w:r>
      <w:r w:rsidRPr="00B51C30">
        <w:br/>
        <w:t>Выставка детских работ:</w:t>
      </w:r>
      <w:r w:rsidRPr="00B51C30">
        <w:br/>
      </w:r>
      <w:proofErr w:type="gramStart"/>
      <w:r w:rsidR="00663437">
        <w:t xml:space="preserve">Лепка </w:t>
      </w:r>
      <w:r w:rsidRPr="00B51C30">
        <w:t>«</w:t>
      </w:r>
      <w:r w:rsidR="00663437">
        <w:t xml:space="preserve">Веселая </w:t>
      </w:r>
      <w:r w:rsidRPr="00B51C30">
        <w:t>Масленица»</w:t>
      </w:r>
      <w:r w:rsidRPr="00B51C30">
        <w:br/>
      </w:r>
      <w:r w:rsidR="00663437">
        <w:t xml:space="preserve">Рисование </w:t>
      </w:r>
      <w:r w:rsidRPr="00B51C30">
        <w:t>«</w:t>
      </w:r>
      <w:r w:rsidR="00663437">
        <w:t>Эх, масленица</w:t>
      </w:r>
      <w:r w:rsidRPr="00B51C30">
        <w:t>»</w:t>
      </w:r>
      <w:r w:rsidRPr="00B51C30">
        <w:br/>
      </w:r>
      <w:r w:rsidR="00663437">
        <w:t>Изготовление чучела «Масленица»</w:t>
      </w:r>
      <w:r w:rsidRPr="00B51C30">
        <w:br/>
        <w:t>Уголок «Масленица»</w:t>
      </w:r>
      <w:r w:rsidRPr="00B51C30">
        <w:br/>
      </w:r>
      <w:r w:rsidRPr="00B51C30">
        <w:br/>
      </w:r>
      <w:r w:rsidRPr="00B51C30">
        <w:rPr>
          <w:b/>
          <w:bCs/>
        </w:rPr>
        <w:t>План реализации проекта:</w:t>
      </w:r>
      <w:proofErr w:type="gramEnd"/>
      <w:r w:rsidRPr="00B51C30">
        <w:br/>
      </w:r>
      <w:r w:rsidRPr="00B51C30">
        <w:rPr>
          <w:b/>
          <w:bCs/>
        </w:rPr>
        <w:t>Понедельник</w:t>
      </w:r>
      <w:r w:rsidRPr="00B51C30">
        <w:t> «Встреча»</w:t>
      </w:r>
      <w:r w:rsidRPr="00B51C30">
        <w:br/>
      </w:r>
      <w:r w:rsidRPr="00B51C30">
        <w:lastRenderedPageBreak/>
        <w:t>Знакомство детей с народным праздником – Масленицей. Пробудить интерес и приобщить детей к русской культуре.</w:t>
      </w:r>
      <w:r w:rsidRPr="00B51C30">
        <w:br/>
        <w:t>Лепка из пластилина «</w:t>
      </w:r>
      <w:r w:rsidR="00663437">
        <w:t>Веселая масленица</w:t>
      </w:r>
      <w:r w:rsidRPr="00B51C30">
        <w:t>»</w:t>
      </w:r>
      <w:r w:rsidRPr="00B51C30">
        <w:br/>
      </w:r>
      <w:r w:rsidRPr="00B51C30">
        <w:br/>
      </w:r>
      <w:r w:rsidRPr="00B51C30">
        <w:rPr>
          <w:b/>
          <w:bCs/>
        </w:rPr>
        <w:t>Вторник</w:t>
      </w:r>
      <w:r w:rsidRPr="00B51C30">
        <w:t> «</w:t>
      </w:r>
      <w:proofErr w:type="spellStart"/>
      <w:r w:rsidRPr="00B51C30">
        <w:t>Заигрыш</w:t>
      </w:r>
      <w:proofErr w:type="spellEnd"/>
      <w:r w:rsidRPr="00B51C30">
        <w:t>»</w:t>
      </w:r>
      <w:r w:rsidRPr="00B51C30">
        <w:br/>
        <w:t>Знакомство детей с русскими народными играми – забавами.</w:t>
      </w:r>
      <w:r w:rsidRPr="00B51C30">
        <w:br/>
        <w:t>Забавы:</w:t>
      </w:r>
      <w:r w:rsidRPr="00B51C30">
        <w:br/>
        <w:t>Снежки</w:t>
      </w:r>
      <w:r w:rsidRPr="00B51C30">
        <w:br/>
      </w:r>
      <w:r w:rsidR="00663437">
        <w:t xml:space="preserve">Перетягивание каната </w:t>
      </w:r>
    </w:p>
    <w:p w:rsidR="00B51C30" w:rsidRPr="00B51C30" w:rsidRDefault="00663437" w:rsidP="00B51C30">
      <w:r>
        <w:t>Хороводная игра «Золотые ворота»</w:t>
      </w:r>
      <w:r w:rsidR="00B51C30" w:rsidRPr="00B51C30">
        <w:br/>
      </w:r>
      <w:r w:rsidR="00B51C30" w:rsidRPr="00B51C30">
        <w:br/>
        <w:t>Игры:</w:t>
      </w:r>
      <w:r w:rsidR="00B51C30" w:rsidRPr="00B51C30">
        <w:br/>
        <w:t>«Солнышко»</w:t>
      </w:r>
      <w:r w:rsidR="00B51C30" w:rsidRPr="00B51C30">
        <w:br/>
        <w:t xml:space="preserve">Дети делятся на две команды. Участники держат </w:t>
      </w:r>
      <w:proofErr w:type="gramStart"/>
      <w:r w:rsidR="00B51C30" w:rsidRPr="00B51C30">
        <w:t>ложку</w:t>
      </w:r>
      <w:proofErr w:type="gramEnd"/>
      <w:r w:rsidR="00B51C30" w:rsidRPr="00B51C30">
        <w:t xml:space="preserve"> в которой лежит жёлтый шарик, и бегут змейкой между расставленными кеглями.</w:t>
      </w:r>
      <w:r w:rsidR="00B51C30" w:rsidRPr="00B51C30">
        <w:br/>
        <w:t>«Подари конфетку» симпатии</w:t>
      </w:r>
      <w:proofErr w:type="gramStart"/>
      <w:r w:rsidR="00B51C30" w:rsidRPr="00B51C30">
        <w:br/>
        <w:t>Н</w:t>
      </w:r>
      <w:proofErr w:type="gramEnd"/>
      <w:r w:rsidR="00B51C30" w:rsidRPr="00B51C30">
        <w:t>а группе натягивается верёвочка, на которой на тонких нитках подвешены цветные конфетки, на разной высоте. Участникам соревнований необходимо разбежаться, подпрыгнуть и сорвать одну конфетку, а затем назвать имя девочки и подарить ей свою конфетку.</w:t>
      </w:r>
      <w:r w:rsidR="00B51C30" w:rsidRPr="00B51C30">
        <w:br/>
      </w:r>
      <w:r w:rsidR="00B51C30" w:rsidRPr="00B51C30">
        <w:br/>
        <w:t>«Заря»</w:t>
      </w:r>
      <w:r w:rsidR="00B51C30" w:rsidRPr="00B51C30">
        <w:br/>
        <w:t>Дети встают в круг, руки держат за спиной, а одному из играющих - "заря" ходит сзади с лентой и говорит:</w:t>
      </w:r>
      <w:r w:rsidR="00B51C30" w:rsidRPr="00B51C30">
        <w:br/>
      </w:r>
      <w:proofErr w:type="gramStart"/>
      <w:r w:rsidR="00B51C30" w:rsidRPr="00B51C30">
        <w:t>Заря - зарница,</w:t>
      </w:r>
      <w:r w:rsidR="00B51C30" w:rsidRPr="00B51C30">
        <w:br/>
        <w:t>Красная девица,</w:t>
      </w:r>
      <w:r w:rsidR="00B51C30" w:rsidRPr="00B51C30">
        <w:br/>
        <w:t>По полю ходила,</w:t>
      </w:r>
      <w:r w:rsidR="00B51C30" w:rsidRPr="00B51C30">
        <w:br/>
        <w:t>Ключи обронила,</w:t>
      </w:r>
      <w:r w:rsidR="00B51C30" w:rsidRPr="00B51C30">
        <w:br/>
        <w:t>Ключи золотые,</w:t>
      </w:r>
      <w:r w:rsidR="00B51C30" w:rsidRPr="00B51C30">
        <w:br/>
        <w:t>Ленты голубые,</w:t>
      </w:r>
      <w:r w:rsidR="00B51C30" w:rsidRPr="00B51C30">
        <w:br/>
        <w:t>Кольца обвитые -</w:t>
      </w:r>
      <w:r w:rsidR="00B51C30" w:rsidRPr="00B51C30">
        <w:br/>
        <w:t>За водой пошла!</w:t>
      </w:r>
      <w:proofErr w:type="gramEnd"/>
      <w:r w:rsidR="00B51C30" w:rsidRPr="00B51C30">
        <w:br/>
        <w:t xml:space="preserve">С последними словами водящий осторожно кладет ленту на плечо одному из играющих, который, заметив это, быстро берет ленту, и они оба бегут в разные стороны по кругу. Тот, кто останется без места, становится "зарей". Игра повторяется. Бегущие не должны пересекать круг. </w:t>
      </w:r>
      <w:proofErr w:type="gramStart"/>
      <w:r w:rsidR="00B51C30" w:rsidRPr="00B51C30">
        <w:t>Играющие</w:t>
      </w:r>
      <w:proofErr w:type="gramEnd"/>
      <w:r w:rsidR="00B51C30" w:rsidRPr="00B51C30">
        <w:t xml:space="preserve"> не поворачиваются, пока водящий выбирает, кому на плечо положить ленту.</w:t>
      </w:r>
      <w:r w:rsidR="00B51C30" w:rsidRPr="00B51C30">
        <w:br/>
      </w:r>
      <w:r w:rsidR="00B51C30" w:rsidRPr="00B51C30">
        <w:br/>
      </w:r>
      <w:r w:rsidR="00B51C30" w:rsidRPr="00B51C30">
        <w:rPr>
          <w:b/>
          <w:bCs/>
        </w:rPr>
        <w:t>Среда</w:t>
      </w:r>
      <w:r w:rsidR="00B51C30" w:rsidRPr="00B51C30">
        <w:t> «Лакомка»</w:t>
      </w:r>
      <w:r w:rsidR="00B51C30" w:rsidRPr="00B51C30">
        <w:br/>
        <w:t>Познакомить детей с обрядовой кухней.</w:t>
      </w:r>
      <w:r w:rsidR="00B51C30" w:rsidRPr="00B51C30">
        <w:br/>
        <w:t>Угощение сладостями</w:t>
      </w:r>
      <w:r w:rsidR="00B51C30" w:rsidRPr="00B51C30">
        <w:br/>
        <w:t>Рисование «</w:t>
      </w:r>
      <w:r>
        <w:t xml:space="preserve">Эх, </w:t>
      </w:r>
      <w:r w:rsidR="00B51C30" w:rsidRPr="00B51C30">
        <w:t>Масленица»</w:t>
      </w:r>
      <w:r w:rsidR="00B51C30" w:rsidRPr="00B51C30">
        <w:br/>
      </w:r>
      <w:r w:rsidR="00B51C30" w:rsidRPr="00B51C30">
        <w:br/>
      </w:r>
      <w:r w:rsidR="00B51C30" w:rsidRPr="00B51C30">
        <w:rPr>
          <w:b/>
          <w:bCs/>
        </w:rPr>
        <w:t>Четверг</w:t>
      </w:r>
      <w:r w:rsidR="00B51C30" w:rsidRPr="00B51C30">
        <w:t> «Разгуляй»</w:t>
      </w:r>
      <w:r w:rsidR="00B51C30" w:rsidRPr="00B51C30">
        <w:br/>
        <w:t>Разучивание народных подвижных игр и обрядовых песен.</w:t>
      </w:r>
      <w:r w:rsidR="00B51C30" w:rsidRPr="00B51C30">
        <w:br/>
      </w:r>
      <w:r>
        <w:t>Изготовление чучела «Масленица»</w:t>
      </w:r>
      <w:r w:rsidR="00B51C30" w:rsidRPr="00B51C30">
        <w:br/>
      </w:r>
      <w:r w:rsidR="00B51C30" w:rsidRPr="00B51C30">
        <w:rPr>
          <w:b/>
          <w:bCs/>
        </w:rPr>
        <w:t>Пятница</w:t>
      </w:r>
      <w:r w:rsidR="00B51C30" w:rsidRPr="00B51C30">
        <w:t> </w:t>
      </w:r>
      <w:r>
        <w:t>Чаепитие с блинами</w:t>
      </w:r>
      <w:proofErr w:type="gramStart"/>
      <w:r w:rsidR="00B51C30" w:rsidRPr="00B51C30">
        <w:br/>
        <w:t>П</w:t>
      </w:r>
      <w:proofErr w:type="gramEnd"/>
      <w:r w:rsidR="00B51C30" w:rsidRPr="00B51C30">
        <w:t>риобщать к истокам народных традиций. Воспитание уважительного отношения к народным традициям.</w:t>
      </w:r>
      <w:r w:rsidR="00B51C30" w:rsidRPr="00B51C30">
        <w:br/>
      </w:r>
      <w:proofErr w:type="gramStart"/>
      <w:r w:rsidR="00B51C30" w:rsidRPr="00B51C30">
        <w:t>Развлечение</w:t>
      </w:r>
      <w:proofErr w:type="gramEnd"/>
      <w:r w:rsidR="00B51C30" w:rsidRPr="00B51C30">
        <w:t xml:space="preserve"> посвящённое закрытию масленичной недели.</w:t>
      </w:r>
    </w:p>
    <w:p w:rsidR="003B1506" w:rsidRDefault="003B1506"/>
    <w:sectPr w:rsidR="003B1506" w:rsidSect="00B51C3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C30"/>
    <w:rsid w:val="003B1506"/>
    <w:rsid w:val="00663437"/>
    <w:rsid w:val="00B5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179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36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9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012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50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2021-03-13T06:26:00Z</cp:lastPrinted>
  <dcterms:created xsi:type="dcterms:W3CDTF">2021-03-13T06:12:00Z</dcterms:created>
  <dcterms:modified xsi:type="dcterms:W3CDTF">2021-03-13T06:27:00Z</dcterms:modified>
</cp:coreProperties>
</file>