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5A" w:rsidRPr="000B587F" w:rsidRDefault="00540DC5" w:rsidP="000B587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B587F">
        <w:rPr>
          <w:rFonts w:ascii="Times New Roman" w:hAnsi="Times New Roman" w:cs="Times New Roman"/>
          <w:b/>
          <w:sz w:val="40"/>
          <w:szCs w:val="40"/>
          <w:u w:val="single"/>
        </w:rPr>
        <w:t xml:space="preserve">Способы развития </w:t>
      </w:r>
      <w:r w:rsidR="000B587F">
        <w:rPr>
          <w:rFonts w:ascii="Times New Roman" w:hAnsi="Times New Roman" w:cs="Times New Roman"/>
          <w:b/>
          <w:sz w:val="40"/>
          <w:szCs w:val="40"/>
          <w:u w:val="single"/>
        </w:rPr>
        <w:t xml:space="preserve">речевой </w:t>
      </w:r>
      <w:bookmarkStart w:id="0" w:name="_GoBack"/>
      <w:bookmarkEnd w:id="0"/>
      <w:r w:rsidR="000B587F" w:rsidRPr="000B587F">
        <w:rPr>
          <w:rFonts w:ascii="Times New Roman" w:hAnsi="Times New Roman" w:cs="Times New Roman"/>
          <w:b/>
          <w:sz w:val="40"/>
          <w:szCs w:val="40"/>
          <w:u w:val="single"/>
        </w:rPr>
        <w:t xml:space="preserve">и познавательной активности </w:t>
      </w:r>
      <w:r w:rsidRPr="000B587F">
        <w:rPr>
          <w:rFonts w:ascii="Times New Roman" w:hAnsi="Times New Roman" w:cs="Times New Roman"/>
          <w:b/>
          <w:sz w:val="40"/>
          <w:szCs w:val="40"/>
          <w:u w:val="single"/>
        </w:rPr>
        <w:t>у дошкольников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0B587F">
        <w:rPr>
          <w:rFonts w:ascii="Times New Roman" w:hAnsi="Times New Roman" w:cs="Times New Roman"/>
          <w:sz w:val="28"/>
        </w:rPr>
        <w:t>Чередование хоровых ответов с индивидуальными (малыши предупреждают зайчонка об опасности; утешают или баюкают куклу; при этом они должны быть убеждены в необходимости того, что делают).</w:t>
      </w:r>
      <w:proofErr w:type="gramEnd"/>
      <w:r w:rsidRPr="000B587F">
        <w:rPr>
          <w:rFonts w:ascii="Times New Roman" w:hAnsi="Times New Roman" w:cs="Times New Roman"/>
          <w:sz w:val="28"/>
        </w:rPr>
        <w:t xml:space="preserve"> Хоровых ответов должно быть достаточно много. 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>2. Разнообразные задания, предполагающие ответ действием: найдите, покажите, выберите, принесите и т.д. Эти задания не только оживляют занятие, дают возможность детям подвигаться, но и позволяют выяснить, имеется ли данное слово, речевой обор</w:t>
      </w:r>
      <w:r>
        <w:rPr>
          <w:rFonts w:ascii="Times New Roman" w:hAnsi="Times New Roman" w:cs="Times New Roman"/>
          <w:sz w:val="28"/>
        </w:rPr>
        <w:t>от в пассивном словаре ребенка.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0B587F">
        <w:rPr>
          <w:rFonts w:ascii="Times New Roman" w:hAnsi="Times New Roman" w:cs="Times New Roman"/>
          <w:sz w:val="28"/>
        </w:rPr>
        <w:t xml:space="preserve">. Разнообразные имитационные упражнения, связанные с прослушиванием стихотворений, коротких рассказов, </w:t>
      </w:r>
      <w:proofErr w:type="spellStart"/>
      <w:r w:rsidRPr="000B587F">
        <w:rPr>
          <w:rFonts w:ascii="Times New Roman" w:hAnsi="Times New Roman" w:cs="Times New Roman"/>
          <w:sz w:val="28"/>
        </w:rPr>
        <w:t>потешек</w:t>
      </w:r>
      <w:proofErr w:type="spellEnd"/>
      <w:r w:rsidRPr="000B587F">
        <w:rPr>
          <w:rFonts w:ascii="Times New Roman" w:hAnsi="Times New Roman" w:cs="Times New Roman"/>
          <w:sz w:val="28"/>
        </w:rPr>
        <w:t xml:space="preserve"> («Заинька, приходи…», «</w:t>
      </w:r>
      <w:proofErr w:type="gramStart"/>
      <w:r w:rsidRPr="000B587F">
        <w:rPr>
          <w:rFonts w:ascii="Times New Roman" w:hAnsi="Times New Roman" w:cs="Times New Roman"/>
          <w:sz w:val="28"/>
        </w:rPr>
        <w:t>Тили-бом</w:t>
      </w:r>
      <w:proofErr w:type="gramEnd"/>
      <w:r w:rsidRPr="000B587F">
        <w:rPr>
          <w:rFonts w:ascii="Times New Roman" w:hAnsi="Times New Roman" w:cs="Times New Roman"/>
          <w:sz w:val="28"/>
        </w:rPr>
        <w:t xml:space="preserve">!», «Ладушки, ладушки»). </w:t>
      </w:r>
      <w:proofErr w:type="gramStart"/>
      <w:r w:rsidRPr="000B587F">
        <w:rPr>
          <w:rFonts w:ascii="Times New Roman" w:hAnsi="Times New Roman" w:cs="Times New Roman"/>
          <w:sz w:val="28"/>
        </w:rPr>
        <w:t>Слово в сочетании с жестом чрезвычайно важны в становлении умственной и речевой деятельности.</w:t>
      </w:r>
      <w:proofErr w:type="gramEnd"/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 xml:space="preserve">5. Народные игры, в процессе которых водящий показывает какое-то движение, а все повторяют. («Ровным кругом друг за другом, </w:t>
      </w:r>
      <w:proofErr w:type="gramStart"/>
      <w:r w:rsidRPr="000B587F">
        <w:rPr>
          <w:rFonts w:ascii="Times New Roman" w:hAnsi="Times New Roman" w:cs="Times New Roman"/>
          <w:sz w:val="28"/>
        </w:rPr>
        <w:t>эй</w:t>
      </w:r>
      <w:proofErr w:type="gramEnd"/>
      <w:r w:rsidRPr="000B587F">
        <w:rPr>
          <w:rFonts w:ascii="Times New Roman" w:hAnsi="Times New Roman" w:cs="Times New Roman"/>
          <w:sz w:val="28"/>
        </w:rPr>
        <w:t>, ребята, не зевать…» или «Где мы были, мы не скажем, а что делали, покажем»).</w:t>
      </w:r>
    </w:p>
    <w:p w:rsid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>6. Драматизации и инсценировки</w:t>
      </w:r>
      <w:r>
        <w:rPr>
          <w:rFonts w:ascii="Times New Roman" w:hAnsi="Times New Roman" w:cs="Times New Roman"/>
          <w:sz w:val="28"/>
        </w:rPr>
        <w:t xml:space="preserve">. </w:t>
      </w:r>
      <w:r w:rsidRPr="000B587F">
        <w:rPr>
          <w:rFonts w:ascii="Times New Roman" w:hAnsi="Times New Roman" w:cs="Times New Roman"/>
          <w:sz w:val="28"/>
        </w:rPr>
        <w:t xml:space="preserve">Например, инсценировка «Кто в домике живет». 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>7. Рассматривание картинок (называние, описание). Это и показ крупных картин (коллективное обсуждение), и рассматривание картинок мелкого формата самими детьми (индивидуальная работа), оба методических приема имеют свои положительные стороны. Цель – подведение детей к пониманию слов и умению простым зв</w:t>
      </w:r>
      <w:r>
        <w:rPr>
          <w:rFonts w:ascii="Times New Roman" w:hAnsi="Times New Roman" w:cs="Times New Roman"/>
          <w:sz w:val="28"/>
        </w:rPr>
        <w:t>укоподражанием назвать предмет.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 xml:space="preserve">9. Выставка игрушек. В разных местах делаются небольшие полочки, на которых расставляются игрушки. </w:t>
      </w:r>
      <w:r>
        <w:rPr>
          <w:rFonts w:ascii="Times New Roman" w:hAnsi="Times New Roman" w:cs="Times New Roman"/>
          <w:sz w:val="28"/>
        </w:rPr>
        <w:t>В</w:t>
      </w:r>
      <w:r w:rsidRPr="000B587F">
        <w:rPr>
          <w:rFonts w:ascii="Times New Roman" w:hAnsi="Times New Roman" w:cs="Times New Roman"/>
          <w:sz w:val="28"/>
        </w:rPr>
        <w:t>месте с детьми переходит от одной к другой, описывая и рассказывая совместно с детьми об игрушке. Так же как картинки бывают разной сложности, так и выставку игрушек можно усложнять, в зависимости от развития речи детей и задач.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 xml:space="preserve">На одной полочке можно поставить знакомые игрушки, которые они легко могут назвать, на другой – новые, или знакомые игрушки, выполняющие действия (кошка пьет из миски молоко, собачка едет на грузовике и т.д.). </w:t>
      </w:r>
      <w:proofErr w:type="gramStart"/>
      <w:r w:rsidRPr="000B587F">
        <w:rPr>
          <w:rFonts w:ascii="Times New Roman" w:hAnsi="Times New Roman" w:cs="Times New Roman"/>
          <w:sz w:val="28"/>
        </w:rPr>
        <w:t>Или на всех полочках выставлен мишка, но на одной он играет в мяч, на другой – несет флаг и т.д.).</w:t>
      </w:r>
      <w:proofErr w:type="gramEnd"/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lastRenderedPageBreak/>
        <w:t xml:space="preserve">10. Волшебный мешочек. Хотя этот метод известен и применяется всеми педагогами, он пользуется неизменным успехом у детей и способствует как развитию понимания, так и развитию активной речи. Для этого используются мелкие игрушки, различные бытовые мелочи, картинки. </w:t>
      </w:r>
      <w:r>
        <w:rPr>
          <w:rFonts w:ascii="Times New Roman" w:hAnsi="Times New Roman" w:cs="Times New Roman"/>
          <w:sz w:val="28"/>
        </w:rPr>
        <w:t>Взрослый</w:t>
      </w:r>
      <w:r w:rsidRPr="000B587F">
        <w:rPr>
          <w:rFonts w:ascii="Times New Roman" w:hAnsi="Times New Roman" w:cs="Times New Roman"/>
          <w:sz w:val="28"/>
        </w:rPr>
        <w:t xml:space="preserve"> достает предметы из мешочка, или предлагает это сделать детям, усложнив задачу, можно проделать какие-то действия с предметом, описать его, разыграть игровую ситуацию.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 xml:space="preserve">11. Я спрячу, а ты поищи. Для этого следует подобрать игрушки так, чтобы некоторые из них были в 2-3 экземплярах, игрушек должно быть значительно больше, чем участвующих детей. Прятать игрушки следует так, чтобы они были видны детям, по-настоящему в этом возрасте малыши еще не умеют искать. Когда ребенок найдет игрушку, нужно </w:t>
      </w:r>
      <w:proofErr w:type="gramStart"/>
      <w:r w:rsidRPr="000B587F">
        <w:rPr>
          <w:rFonts w:ascii="Times New Roman" w:hAnsi="Times New Roman" w:cs="Times New Roman"/>
          <w:sz w:val="28"/>
        </w:rPr>
        <w:t>спросить</w:t>
      </w:r>
      <w:proofErr w:type="gramEnd"/>
      <w:r w:rsidRPr="000B587F">
        <w:rPr>
          <w:rFonts w:ascii="Times New Roman" w:hAnsi="Times New Roman" w:cs="Times New Roman"/>
          <w:sz w:val="28"/>
        </w:rPr>
        <w:t xml:space="preserve"> как она называется, какая по цвету, т.е. задавать наводящие вопросы.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>12. Принеси и назови. Набор игрушек раскладывается на столе, педагог просит ребенка принести ту или иную игрушку</w:t>
      </w:r>
      <w:r>
        <w:rPr>
          <w:rFonts w:ascii="Times New Roman" w:hAnsi="Times New Roman" w:cs="Times New Roman"/>
          <w:sz w:val="28"/>
        </w:rPr>
        <w:t>.</w:t>
      </w:r>
    </w:p>
    <w:p w:rsid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>15. Игры с природным материалом (песком, водой, деревом, а также бумагой). Они оказывают огромное влияние на развитие речевой и познавательной активности ребенка, потому что он может смотреть на них, манипулировать, экспериментировать.</w:t>
      </w:r>
    </w:p>
    <w:p w:rsidR="000B587F" w:rsidRPr="000B587F" w:rsidRDefault="000B587F" w:rsidP="000B587F">
      <w:pPr>
        <w:jc w:val="both"/>
        <w:rPr>
          <w:rFonts w:ascii="Times New Roman" w:hAnsi="Times New Roman" w:cs="Times New Roman"/>
          <w:sz w:val="28"/>
        </w:rPr>
      </w:pPr>
      <w:r w:rsidRPr="000B587F">
        <w:rPr>
          <w:rFonts w:ascii="Times New Roman" w:hAnsi="Times New Roman" w:cs="Times New Roman"/>
          <w:sz w:val="28"/>
        </w:rPr>
        <w:t>https://edu.tatar.ru/</w:t>
      </w:r>
    </w:p>
    <w:sectPr w:rsidR="000B587F" w:rsidRPr="000B5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E3"/>
    <w:rsid w:val="000B587F"/>
    <w:rsid w:val="004B03E3"/>
    <w:rsid w:val="00540DC5"/>
    <w:rsid w:val="006E5128"/>
    <w:rsid w:val="00A0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87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58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587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B5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33093-E95E-452B-806A-5D0032C5A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495</Words>
  <Characters>2822</Characters>
  <Application>Microsoft Office Word</Application>
  <DocSecurity>0</DocSecurity>
  <Lines>23</Lines>
  <Paragraphs>6</Paragraphs>
  <ScaleCrop>false</ScaleCrop>
  <Company>ПИЦ УралТЭП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2020-12-18T05:06:00Z</dcterms:created>
  <dcterms:modified xsi:type="dcterms:W3CDTF">2020-12-18T05:54:00Z</dcterms:modified>
</cp:coreProperties>
</file>