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B3" w:rsidRPr="000B6646" w:rsidRDefault="00A91EB3" w:rsidP="00A91EB3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91EB3" w:rsidRPr="000B6646" w:rsidRDefault="00A91EB3" w:rsidP="00A91EB3">
      <w:pPr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B6646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Организация </w:t>
      </w:r>
      <w:r w:rsidRPr="000B6646">
        <w:rPr>
          <w:rStyle w:val="a3"/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непосредственной образовательной деятельности логопеда</w:t>
      </w:r>
      <w:r w:rsidRPr="000B6646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</w:p>
    <w:p w:rsidR="00A91EB3" w:rsidRPr="008460FF" w:rsidRDefault="00A91EB3" w:rsidP="00A91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(Индивидуальное занятие</w:t>
      </w:r>
      <w:r w:rsidR="004C6A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автоматизации звука</w:t>
      </w:r>
      <w:r w:rsidRPr="0084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>2. Артикуляционная гимнастика для автоматизируемого звука.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>3.Развитие силы воздушной струи.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 xml:space="preserve"> 3. Объявление темы занятия. 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 xml:space="preserve">4. Произношение изолированного звука (хором, группой, индивидуально, цепочкой). 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>5. Анализ артикуляции по плану. Алгоритм: губы, зубы, язык, воздушная струя.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>6. Характеристика звука (о твёрдости – мягкости говорим только на фоне слова). 7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 xml:space="preserve">7. Связь звука с буквой. 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 xml:space="preserve">8. Развитие фонематического слуха. 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 xml:space="preserve">9. Закрепление звука в слогах, графическая запись. </w:t>
      </w:r>
    </w:p>
    <w:p w:rsidR="00A91EB3" w:rsidRP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 xml:space="preserve">10. Закрепление звука в словах, </w:t>
      </w:r>
      <w:proofErr w:type="spellStart"/>
      <w:r w:rsidRPr="008460FF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460FF">
        <w:rPr>
          <w:rFonts w:ascii="Times New Roman" w:hAnsi="Times New Roman" w:cs="Times New Roman"/>
          <w:sz w:val="28"/>
          <w:szCs w:val="28"/>
        </w:rPr>
        <w:t xml:space="preserve">-слоговой анализ слов с графической записью. </w:t>
      </w:r>
    </w:p>
    <w:p w:rsidR="008460FF" w:rsidRDefault="00A91EB3">
      <w:pPr>
        <w:rPr>
          <w:rFonts w:ascii="Times New Roman" w:hAnsi="Times New Roman" w:cs="Times New Roman"/>
          <w:sz w:val="28"/>
          <w:szCs w:val="28"/>
        </w:rPr>
      </w:pPr>
      <w:r w:rsidRPr="008460FF">
        <w:rPr>
          <w:rFonts w:ascii="Times New Roman" w:hAnsi="Times New Roman" w:cs="Times New Roman"/>
          <w:sz w:val="28"/>
          <w:szCs w:val="28"/>
        </w:rPr>
        <w:t>12. Закрепление в словах.</w:t>
      </w:r>
    </w:p>
    <w:p w:rsidR="008460FF" w:rsidRPr="008460FF" w:rsidRDefault="000B6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A9578" wp14:editId="61A4F3A9">
            <wp:extent cx="2668334" cy="2966484"/>
            <wp:effectExtent l="0" t="0" r="0" b="5715"/>
            <wp:docPr id="1" name="Рисунок 1" descr="C:\Users\user\Desktop\аааа\P_20201218_101215.jp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ааа\P_20201218_101215.jpg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35" cy="29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8603" cy="2966484"/>
            <wp:effectExtent l="0" t="0" r="2540" b="5715"/>
            <wp:docPr id="2" name="Рисунок 2" descr="C:\Users\user\Desktop\аааа\P_20201218_10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ааа\P_20201218_101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28" cy="297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60FF" w:rsidRPr="008460FF" w:rsidSect="000B66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BE"/>
    <w:rsid w:val="000B6646"/>
    <w:rsid w:val="004C6A03"/>
    <w:rsid w:val="006027BE"/>
    <w:rsid w:val="006E5128"/>
    <w:rsid w:val="008460FF"/>
    <w:rsid w:val="00A0451C"/>
    <w:rsid w:val="00A9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1EB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B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1EB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B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603</Characters>
  <Application>Microsoft Office Word</Application>
  <DocSecurity>0</DocSecurity>
  <Lines>5</Lines>
  <Paragraphs>1</Paragraphs>
  <ScaleCrop>false</ScaleCrop>
  <Company>ПИЦ УралТЭП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2020-12-18T05:35:00Z</dcterms:created>
  <dcterms:modified xsi:type="dcterms:W3CDTF">2020-12-18T07:20:00Z</dcterms:modified>
</cp:coreProperties>
</file>