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F3" w:rsidRDefault="00A763F3" w:rsidP="00A763F3">
      <w:pPr>
        <w:pStyle w:val="Standard"/>
        <w:spacing w:before="150" w:after="150" w:line="315" w:lineRule="atLeast"/>
        <w:jc w:val="center"/>
        <w:rPr>
          <w:rFonts w:ascii="Trebuchet MS" w:hAnsi="Trebuchet MS"/>
          <w:b/>
          <w:color w:val="CC0066"/>
          <w:sz w:val="31"/>
        </w:rPr>
      </w:pPr>
      <w:r>
        <w:rPr>
          <w:rFonts w:ascii="Trebuchet MS" w:hAnsi="Trebuchet MS"/>
          <w:b/>
          <w:color w:val="CC0066"/>
          <w:sz w:val="31"/>
        </w:rPr>
        <w:t>Логическое мышление дошкольников</w:t>
      </w:r>
    </w:p>
    <w:p w:rsidR="00A763F3" w:rsidRDefault="00A763F3" w:rsidP="00A76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A763F3">
        <w:rPr>
          <w:rFonts w:ascii="Times New Roman" w:hAnsi="Times New Roman" w:cs="Times New Roman"/>
          <w:sz w:val="28"/>
          <w:szCs w:val="28"/>
        </w:rPr>
        <w:t>Примерно в возрасте 6 - 7 лет (с поступлением в школу) у ребенка начинают формироваться два новых для него вида мышления - словесно-логическое и абстрактное.</w:t>
      </w:r>
      <w:proofErr w:type="gramEnd"/>
      <w:r w:rsidRPr="00A763F3">
        <w:rPr>
          <w:rFonts w:ascii="Times New Roman" w:hAnsi="Times New Roman" w:cs="Times New Roman"/>
          <w:sz w:val="28"/>
          <w:szCs w:val="28"/>
        </w:rPr>
        <w:t xml:space="preserve"> Успешность обучения в школе зависит от уровня развития этих типов мышления. </w:t>
      </w:r>
      <w:r w:rsidRPr="00A763F3">
        <w:rPr>
          <w:rFonts w:ascii="Times New Roman" w:hAnsi="Times New Roman" w:cs="Times New Roman"/>
          <w:sz w:val="28"/>
          <w:szCs w:val="28"/>
        </w:rPr>
        <w:t xml:space="preserve"> </w:t>
      </w:r>
      <w:r w:rsidRPr="00A763F3">
        <w:rPr>
          <w:rFonts w:ascii="Times New Roman" w:hAnsi="Times New Roman" w:cs="Times New Roman"/>
          <w:sz w:val="28"/>
          <w:szCs w:val="28"/>
        </w:rPr>
        <w:t>Недостаточное развитие словесно-логического мышления приводит к трудностям при совершении любых логических действий (анализа, обобщения, выделения главного при построении выводов) и операций со словами. Упражнения по развитие этого вида мышления направлены на формирования у ребенка умения систематизировать слова по определенному признаку, способности выделять родовые и видовые понятия, развитие индуктивного речевого мышления, функции обобщения и способности к абстракции. Надо отметить, что чем выше уровень обобщения, тем лучше развита у ребенка способность к абстрагированию. </w:t>
      </w:r>
      <w:r w:rsidRPr="00A763F3">
        <w:rPr>
          <w:rFonts w:ascii="Times New Roman" w:hAnsi="Times New Roman" w:cs="Times New Roman"/>
          <w:sz w:val="28"/>
          <w:szCs w:val="28"/>
        </w:rPr>
        <w:t xml:space="preserve"> </w:t>
      </w:r>
      <w:r w:rsidRPr="00A763F3">
        <w:rPr>
          <w:rFonts w:ascii="Times New Roman" w:hAnsi="Times New Roman" w:cs="Times New Roman"/>
          <w:sz w:val="28"/>
          <w:szCs w:val="28"/>
        </w:rPr>
        <w:t xml:space="preserve">Здесь мы также приводим описание логических задач - это особый раздел по развитию словесно-логического мышления, включающий в себя целый ряд разнообразных упражнений. </w:t>
      </w:r>
    </w:p>
    <w:p w:rsidR="00A763F3" w:rsidRPr="00A763F3" w:rsidRDefault="00A763F3" w:rsidP="00A76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63F3">
        <w:rPr>
          <w:rFonts w:ascii="Times New Roman" w:hAnsi="Times New Roman" w:cs="Times New Roman"/>
          <w:sz w:val="28"/>
          <w:szCs w:val="28"/>
        </w:rPr>
        <w:t>Логические задачи предполагают осуществление мыслительного процесса, связанного с использованием понятий, логических конструкций, существующих на базе языковых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3F3">
        <w:rPr>
          <w:rFonts w:ascii="Times New Roman" w:hAnsi="Times New Roman" w:cs="Times New Roman"/>
          <w:sz w:val="28"/>
          <w:szCs w:val="28"/>
        </w:rPr>
        <w:t>Логические задачи предполагают осуществление мыслительного процесса, связанного с использованием понятий, логических конструкций, существующих на базе языковых средств.</w:t>
      </w:r>
      <w:r w:rsidRPr="00A763F3">
        <w:rPr>
          <w:rFonts w:ascii="Times New Roman" w:hAnsi="Times New Roman" w:cs="Times New Roman"/>
          <w:sz w:val="28"/>
          <w:szCs w:val="28"/>
        </w:rPr>
        <w:t xml:space="preserve">  </w:t>
      </w:r>
      <w:r w:rsidRPr="00A763F3">
        <w:rPr>
          <w:rFonts w:ascii="Times New Roman" w:hAnsi="Times New Roman" w:cs="Times New Roman"/>
          <w:sz w:val="28"/>
          <w:szCs w:val="28"/>
        </w:rPr>
        <w:t xml:space="preserve">В ходе такого мышления происходит переход от одного суждения к другому, их соотношение через </w:t>
      </w:r>
      <w:r w:rsidRPr="00A763F3">
        <w:rPr>
          <w:rFonts w:ascii="Times New Roman" w:hAnsi="Times New Roman" w:cs="Times New Roman"/>
          <w:sz w:val="28"/>
          <w:szCs w:val="28"/>
        </w:rPr>
        <w:t>опосредованные</w:t>
      </w:r>
      <w:r w:rsidRPr="00A763F3">
        <w:rPr>
          <w:rFonts w:ascii="Times New Roman" w:hAnsi="Times New Roman" w:cs="Times New Roman"/>
          <w:sz w:val="28"/>
          <w:szCs w:val="28"/>
        </w:rPr>
        <w:t xml:space="preserve"> содержания одних суждений содержанием других, и как следствие формулируется умозаключение. Как отмечал отечественный психолог С.Л. Рубинштейн, "в умозаключении…знание добывается опосредованно через знание без каких-либо заимствований в каждом отдельном случае из непосредственного опыта".</w:t>
      </w:r>
      <w:r w:rsidRPr="00A763F3">
        <w:t> </w:t>
      </w:r>
      <w:r w:rsidRPr="00A763F3"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763F3">
        <w:rPr>
          <w:rFonts w:ascii="Times New Roman" w:hAnsi="Times New Roman" w:cs="Times New Roman"/>
          <w:sz w:val="28"/>
          <w:szCs w:val="28"/>
        </w:rPr>
        <w:t xml:space="preserve">Развивая словесно-логическое мышление через решение логических задач, необходимо подбирать такие задачи, которые бы требовали индуктивного (от единичного к общему), дедуктивного (от общего к единичному) и </w:t>
      </w:r>
      <w:r w:rsidRPr="00A763F3">
        <w:rPr>
          <w:rFonts w:ascii="Times New Roman" w:hAnsi="Times New Roman" w:cs="Times New Roman"/>
          <w:sz w:val="28"/>
          <w:szCs w:val="28"/>
        </w:rPr>
        <w:t>продуктивного</w:t>
      </w:r>
      <w:r w:rsidRPr="00A763F3">
        <w:rPr>
          <w:rFonts w:ascii="Times New Roman" w:hAnsi="Times New Roman" w:cs="Times New Roman"/>
          <w:sz w:val="28"/>
          <w:szCs w:val="28"/>
        </w:rPr>
        <w:t xml:space="preserve"> (от единичного к единичному или от общего к общему, когда посылки и заключения являются суждениями одинаковой общности) умозаключения.</w:t>
      </w:r>
      <w:proofErr w:type="gramEnd"/>
      <w:r w:rsidRPr="00A763F3">
        <w:rPr>
          <w:rFonts w:ascii="Times New Roman" w:hAnsi="Times New Roman" w:cs="Times New Roman"/>
          <w:sz w:val="28"/>
          <w:szCs w:val="28"/>
        </w:rPr>
        <w:t> </w:t>
      </w:r>
      <w:r w:rsidRPr="00A763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63F3">
        <w:rPr>
          <w:rFonts w:ascii="Times New Roman" w:hAnsi="Times New Roman" w:cs="Times New Roman"/>
          <w:sz w:val="28"/>
          <w:szCs w:val="28"/>
        </w:rPr>
        <w:t>Продуктивное</w:t>
      </w:r>
      <w:r w:rsidRPr="00A763F3">
        <w:rPr>
          <w:rFonts w:ascii="Times New Roman" w:hAnsi="Times New Roman" w:cs="Times New Roman"/>
          <w:sz w:val="28"/>
          <w:szCs w:val="28"/>
        </w:rPr>
        <w:t xml:space="preserve"> умозаключение можно использовать в качестве первой ступени обучения умению решать логические задачи. Это задачи, в которых по отсутствию или присутствию одного из двух возможных признаков у одного из двух обсуждаемых объектов следует вывод о, соответственно, присутствии или отсутствии этого признака у другого объекта. Например, "у Наташи собачка маленькая и пушистая, у Иры - большая и пушистая. Что в этих собачках одинаковое? Разное?"</w:t>
      </w:r>
    </w:p>
    <w:p w:rsidR="00A763F3" w:rsidRPr="00A763F3" w:rsidRDefault="00A763F3" w:rsidP="00A763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3F3" w:rsidRDefault="00A763F3" w:rsidP="00A76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Pr="00A763F3">
        <w:rPr>
          <w:rFonts w:ascii="Times New Roman" w:hAnsi="Times New Roman" w:cs="Times New Roman"/>
          <w:color w:val="000000"/>
          <w:sz w:val="28"/>
          <w:szCs w:val="28"/>
        </w:rPr>
        <w:t>Недостаточное развитие абстрактно-логического мышления - ребенок плохо владеет абстрактными понятиями, которые невозможно воспринять при помощи органов чувств (например, уравнение, площадь и т. д.). Функционирование данного типа мышления происходит с опорой на понятия. Понятия отражают сущность предметов и выражаются в словах или других знаках. </w:t>
      </w:r>
      <w:r w:rsidRPr="00A763F3">
        <w:rPr>
          <w:rFonts w:ascii="Times New Roman" w:hAnsi="Times New Roman" w:cs="Times New Roman"/>
          <w:color w:val="000000"/>
          <w:sz w:val="28"/>
          <w:szCs w:val="28"/>
        </w:rPr>
        <w:br/>
        <w:t>Обычно этот тип мышления только начинает развиваться в младшем школьном возрасте, однако в школьную программу уже включаются задания, требующие решения в абстрактно-логической сфере. Это и определяет трудности, возникающие у детей в процессе овладения учебным материалом</w:t>
      </w:r>
      <w:r w:rsidRPr="00A763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3F3">
        <w:rPr>
          <w:rFonts w:ascii="Times New Roman" w:hAnsi="Times New Roman" w:cs="Times New Roman"/>
          <w:color w:val="272727"/>
          <w:sz w:val="28"/>
          <w:szCs w:val="28"/>
        </w:rPr>
        <w:t>Ребенок в возрасте от 5 до 7 лет должен уметь: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63F3"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  <w:r w:rsidRPr="00A763F3">
        <w:rPr>
          <w:rFonts w:ascii="Times New Roman" w:hAnsi="Times New Roman" w:cs="Times New Roman"/>
          <w:color w:val="000000"/>
          <w:sz w:val="28"/>
          <w:szCs w:val="28"/>
        </w:rPr>
        <w:t>, которые не просто развивают абстрактно-логическое мышление, но и по своему содержанию отвечают основным характеристикам данного типа мышления. </w:t>
      </w:r>
      <w:r w:rsidRPr="00A763F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763F3">
        <w:rPr>
          <w:rFonts w:ascii="Times New Roman" w:hAnsi="Times New Roman" w:cs="Times New Roman"/>
          <w:color w:val="000000"/>
          <w:sz w:val="28"/>
          <w:szCs w:val="28"/>
        </w:rPr>
        <w:t xml:space="preserve">Сюда включены задания на формирование умения выделять существенные свойства (признаки) конкретных объектов и абстрагирование от второстепенных качеств, умение отделять форму понятия от его содержания, устанавливать связи </w:t>
      </w:r>
      <w:r w:rsidRPr="00A763F3">
        <w:rPr>
          <w:rFonts w:ascii="Times New Roman" w:hAnsi="Times New Roman" w:cs="Times New Roman"/>
          <w:sz w:val="28"/>
          <w:szCs w:val="28"/>
        </w:rPr>
        <w:t xml:space="preserve">между понятиями (логические ассоциации), формирование способности  </w:t>
      </w:r>
      <w:r>
        <w:rPr>
          <w:rFonts w:ascii="Times New Roman" w:hAnsi="Times New Roman" w:cs="Times New Roman"/>
          <w:sz w:val="28"/>
          <w:szCs w:val="28"/>
        </w:rPr>
        <w:t>оперирования</w:t>
      </w:r>
      <w:r w:rsidRPr="00A76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мыслом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3F3" w:rsidRPr="00A763F3" w:rsidRDefault="00A763F3" w:rsidP="00A763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63F3" w:rsidRPr="00A763F3" w:rsidRDefault="00A763F3" w:rsidP="00A763F3">
      <w:pPr>
        <w:pStyle w:val="Standard"/>
        <w:spacing w:before="150" w:after="150" w:line="315" w:lineRule="atLeast"/>
        <w:jc w:val="center"/>
        <w:rPr>
          <w:rFonts w:cs="Times New Roman"/>
          <w:b/>
          <w:color w:val="CC0066"/>
          <w:sz w:val="28"/>
          <w:szCs w:val="28"/>
        </w:rPr>
      </w:pPr>
      <w:r w:rsidRPr="00A763F3">
        <w:rPr>
          <w:rFonts w:cs="Times New Roman"/>
          <w:sz w:val="28"/>
          <w:szCs w:val="28"/>
        </w:rPr>
        <w:t xml:space="preserve"> </w:t>
      </w:r>
      <w:r w:rsidRPr="00A763F3">
        <w:rPr>
          <w:rFonts w:cs="Times New Roman"/>
          <w:b/>
          <w:color w:val="CC0066"/>
          <w:sz w:val="28"/>
          <w:szCs w:val="28"/>
        </w:rPr>
        <w:t>Загадки на логическое мышление</w:t>
      </w:r>
    </w:p>
    <w:p w:rsidR="00A763F3" w:rsidRPr="00A763F3" w:rsidRDefault="00A763F3" w:rsidP="00A763F3">
      <w:pPr>
        <w:pStyle w:val="Standard"/>
        <w:numPr>
          <w:ilvl w:val="4"/>
          <w:numId w:val="1"/>
        </w:numPr>
        <w:spacing w:line="330" w:lineRule="atLeast"/>
        <w:rPr>
          <w:rFonts w:cs="Times New Roman"/>
          <w:sz w:val="28"/>
          <w:szCs w:val="28"/>
        </w:rPr>
      </w:pPr>
      <w:r w:rsidRPr="00A763F3">
        <w:rPr>
          <w:rFonts w:cs="Times New Roman"/>
          <w:color w:val="000000"/>
          <w:sz w:val="28"/>
          <w:szCs w:val="28"/>
        </w:rPr>
        <w:t>У семерых братьев по одной сестре. Сколько всех сестер?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(Одна)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2. Две матери, две дочери и бабушка с внучкой. Сколько всех?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(Трое: бабушка, мать и дочь)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3. В корзине три яблока. Как поделить их между тремя детьми так, чтобы одно яблоко осталось в корзине?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(Отдать одно вместе с корзиной)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4. Полтора судака стоят полтора рубля. Сколько стоят три судака?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(3 рубля)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5. В комнате горело пять свечей. Две свечи потушили. Сколько осталось?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(Две, остальные сгорели)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 xml:space="preserve">6. Спрыгнуть с него на ходу можно, а вскочить на </w:t>
      </w:r>
      <w:proofErr w:type="gramStart"/>
      <w:r w:rsidRPr="00A763F3">
        <w:rPr>
          <w:rFonts w:cs="Times New Roman"/>
          <w:color w:val="000000"/>
          <w:sz w:val="28"/>
          <w:szCs w:val="28"/>
        </w:rPr>
        <w:t>него</w:t>
      </w:r>
      <w:proofErr w:type="gramEnd"/>
      <w:r w:rsidRPr="00A763F3">
        <w:rPr>
          <w:rFonts w:cs="Times New Roman"/>
          <w:color w:val="000000"/>
          <w:sz w:val="28"/>
          <w:szCs w:val="28"/>
        </w:rPr>
        <w:t xml:space="preserve"> на ходу нельзя. Что это?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(Самолет)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7. Два раза родится, один раз умирает.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(Курица)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8. Жидко, а не вода, бело, а не снег.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(Молоко)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9. Что вниз вершиной растет.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(Сосулька)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10. Кого с пола за хвост не поднимешь?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(Клубок ниток)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11. Карандаш разделили на три части. Сколько сделали разрезов?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(Два)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lastRenderedPageBreak/>
        <w:t>12. На веревке завязали пять узлов. На сколько частей эти узлы разделили веревку?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(На 6)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13. Когда об воду можно порезать руку?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(Если превратить ее в лед)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14. Можно ли пустое ведро наполнить три раза подряд, ни разу не опоражнивания?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(Да: большими камнями, песком, водой)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15. Вы зашли в темную комнату, где есть свеча, газовая плита, керосиновая лампа. Что вы зажжете в первую очередь?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(Спичку или зажигалку)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16. Предсказатель берется предсказать с точностью до 100 % счет любого матча до того, как он начнется. В чем секрет его безошибочного предсказания?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(До начала встречи счет всегда бывает 0:0)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17. Можно ли бросить мяч так, чтобы он, пролетев некоторое время, остановился и начал движение в обратном направлении?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(Да, бросить его вверх)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18. Как перевезти с одного берега на другой волка, козу и капусту, если в лодке может поместиться один человек (перевозчик), а с ним или коза, или волк, или капуста?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(Сначала перевезти козу, затем капусту, а в обратный рейс взять козу, козу оставить на противоположном берегу, перевезти волка, вернуться за козой)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19. Двое мальчиков </w:t>
      </w:r>
      <w:hyperlink r:id="rId6" w:history="1">
        <w:r w:rsidRPr="00A763F3">
          <w:rPr>
            <w:rFonts w:cs="Times New Roman"/>
            <w:color w:val="2C1B09"/>
            <w:sz w:val="28"/>
            <w:szCs w:val="28"/>
          </w:rPr>
          <w:t>играли</w:t>
        </w:r>
      </w:hyperlink>
      <w:r w:rsidRPr="00A763F3">
        <w:rPr>
          <w:rFonts w:cs="Times New Roman"/>
          <w:color w:val="000000"/>
          <w:sz w:val="28"/>
          <w:szCs w:val="28"/>
        </w:rPr>
        <w:t> в шашки два часа. Сколько </w:t>
      </w:r>
      <w:hyperlink r:id="rId7" w:history="1">
        <w:r w:rsidRPr="00A763F3">
          <w:rPr>
            <w:rFonts w:cs="Times New Roman"/>
            <w:color w:val="2C1B09"/>
            <w:sz w:val="28"/>
            <w:szCs w:val="28"/>
          </w:rPr>
          <w:t>играл</w:t>
        </w:r>
      </w:hyperlink>
      <w:r w:rsidRPr="00A763F3">
        <w:rPr>
          <w:rFonts w:cs="Times New Roman"/>
          <w:color w:val="000000"/>
          <w:sz w:val="28"/>
          <w:szCs w:val="28"/>
        </w:rPr>
        <w:t> каждый из них?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(По 2 часа)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20. Двое пошли - пять гвоздей нашли. Четверо пойдут - много ли найдут?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(Ни одного, все уже нашли)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21. У одного мужчины четыре сына и у каждого из них есть родная сестра. Сколько у него детей?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(Пять человек)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 xml:space="preserve">22. Возле почты растут шесть деревьев: сосна, береза, липа, тополь, ель и клен. Какое из этих </w:t>
      </w:r>
      <w:proofErr w:type="gramStart"/>
      <w:r w:rsidRPr="00A763F3">
        <w:rPr>
          <w:rFonts w:cs="Times New Roman"/>
          <w:color w:val="000000"/>
          <w:sz w:val="28"/>
          <w:szCs w:val="28"/>
        </w:rPr>
        <w:t>деревьев</w:t>
      </w:r>
      <w:proofErr w:type="gramEnd"/>
      <w:r w:rsidRPr="00A763F3">
        <w:rPr>
          <w:rFonts w:cs="Times New Roman"/>
          <w:color w:val="000000"/>
          <w:sz w:val="28"/>
          <w:szCs w:val="28"/>
        </w:rPr>
        <w:t xml:space="preserve"> самое высокое и </w:t>
      </w:r>
      <w:proofErr w:type="gramStart"/>
      <w:r w:rsidRPr="00A763F3">
        <w:rPr>
          <w:rFonts w:cs="Times New Roman"/>
          <w:color w:val="000000"/>
          <w:sz w:val="28"/>
          <w:szCs w:val="28"/>
        </w:rPr>
        <w:t>какое</w:t>
      </w:r>
      <w:proofErr w:type="gramEnd"/>
      <w:r w:rsidRPr="00A763F3">
        <w:rPr>
          <w:rFonts w:cs="Times New Roman"/>
          <w:color w:val="000000"/>
          <w:sz w:val="28"/>
          <w:szCs w:val="28"/>
        </w:rPr>
        <w:t xml:space="preserve"> самое низкое, если известно, что береза ниже тополя, а липа выше клена, сосна ниже ели, липа ниже березы, сосна выше тополя?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(Ель, сосна, тополь, береза, липа, клен)</w:t>
      </w:r>
      <w:r w:rsidRPr="00A763F3">
        <w:rPr>
          <w:rFonts w:cs="Times New Roman"/>
          <w:color w:val="000000"/>
          <w:sz w:val="28"/>
          <w:szCs w:val="28"/>
        </w:rPr>
        <w:t>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23. Что тяжелее: килограмм ваты или полкилограмма железа.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(1 кг ваты)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24. Коля и Саша носят фамилии Шилов и Гвоздев. Какую фамилию носит каждый из них, если Саша с Шиловым живут в соседних домах?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(Коля Шилов и Саша Гвоздев)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25. По улице шли два отца и два сына, да дедушка с внуком. Сколько всего человек шло по улице?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(Трое)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26. На </w:t>
      </w:r>
      <w:hyperlink r:id="rId8" w:history="1">
        <w:r w:rsidRPr="00A763F3">
          <w:rPr>
            <w:rFonts w:cs="Times New Roman"/>
            <w:color w:val="2C1B09"/>
            <w:sz w:val="28"/>
            <w:szCs w:val="28"/>
          </w:rPr>
          <w:t>столе</w:t>
        </w:r>
      </w:hyperlink>
      <w:r w:rsidRPr="00A763F3">
        <w:rPr>
          <w:rFonts w:cs="Times New Roman"/>
          <w:color w:val="000000"/>
          <w:sz w:val="28"/>
          <w:szCs w:val="28"/>
        </w:rPr>
        <w:t> лежали конфеты. Две матери, две дочери, да бабушка с внучкой взяли конфет по одной штуке. Сколько конфет лежало на </w:t>
      </w:r>
      <w:hyperlink r:id="rId9" w:history="1">
        <w:r w:rsidRPr="00A763F3">
          <w:rPr>
            <w:rFonts w:cs="Times New Roman"/>
            <w:color w:val="2C1B09"/>
            <w:sz w:val="28"/>
            <w:szCs w:val="28"/>
          </w:rPr>
          <w:t>столе</w:t>
        </w:r>
      </w:hyperlink>
      <w:r w:rsidRPr="00A763F3">
        <w:rPr>
          <w:rFonts w:cs="Times New Roman"/>
          <w:color w:val="000000"/>
          <w:sz w:val="28"/>
          <w:szCs w:val="28"/>
        </w:rPr>
        <w:t>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(Три)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27. Когда гусь стоит на одной ноге, он весит 7 кг. Сколько будет весить гусь, если встанет на две ноги?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lastRenderedPageBreak/>
        <w:t>(7 кг)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28. В соревновании по бегу Юра, Гриша и Толя заняли призовые места. Какое место занял каждый из них, если Гриша занял не второе и не третье место, а Толя - не третье? 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i/>
          <w:color w:val="000000"/>
          <w:sz w:val="28"/>
          <w:szCs w:val="28"/>
        </w:rPr>
        <w:t>(Гриша - 1, Толя - 2, Юра — 3)</w:t>
      </w:r>
    </w:p>
    <w:p w:rsidR="00A763F3" w:rsidRDefault="00A763F3" w:rsidP="00A763F3">
      <w:pPr>
        <w:pStyle w:val="Standard"/>
        <w:spacing w:line="330" w:lineRule="atLeast"/>
      </w:pPr>
    </w:p>
    <w:p w:rsidR="00A763F3" w:rsidRPr="00A763F3" w:rsidRDefault="00A763F3" w:rsidP="00A763F3">
      <w:pPr>
        <w:pStyle w:val="Standard"/>
        <w:spacing w:line="330" w:lineRule="atLeast"/>
        <w:rPr>
          <w:rFonts w:cs="Times New Roman"/>
          <w:sz w:val="28"/>
          <w:szCs w:val="28"/>
        </w:rPr>
      </w:pPr>
      <w:r>
        <w:rPr>
          <w:rFonts w:cs="Times New Roman"/>
          <w:b/>
          <w:color w:val="CC0066"/>
          <w:sz w:val="28"/>
          <w:szCs w:val="28"/>
        </w:rPr>
        <w:t>Вопросы на логическое мышление</w:t>
      </w:r>
      <w:r w:rsidRPr="00A763F3">
        <w:rPr>
          <w:rFonts w:cs="Times New Roman"/>
          <w:b/>
          <w:color w:val="CC0066"/>
          <w:sz w:val="28"/>
          <w:szCs w:val="28"/>
        </w:rPr>
        <w:t xml:space="preserve"> на</w:t>
      </w:r>
      <w:r w:rsidRPr="00A763F3">
        <w:rPr>
          <w:rFonts w:cs="Times New Roman"/>
          <w:b/>
          <w:color w:val="CC0066"/>
          <w:sz w:val="28"/>
          <w:szCs w:val="28"/>
        </w:rPr>
        <w:t xml:space="preserve"> логическое мышление</w:t>
      </w:r>
      <w:r>
        <w:br/>
      </w:r>
      <w:r w:rsidRPr="00A763F3">
        <w:rPr>
          <w:rFonts w:cs="Times New Roman"/>
          <w:color w:val="000000"/>
          <w:sz w:val="28"/>
          <w:szCs w:val="28"/>
        </w:rPr>
        <w:t>1. Может ли стол, у которого отвинтили ножки, стоять? Почему?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2. Может ли трамвай объехать девочку, стоящую на рельсах?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3. Удержатся ли 2 шарика, если их поставить друг на друга?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4. Будет кубик катиться? Почему?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5. Может велосипед обогнать автомобиль? Почему?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6. Если по телевизору показывают футбол — может мяч вылететь и ударить мальчика?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7. У тебя маленькая сумка и большой мешок, и то и другое с картошкой. Что легче нести?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8. Кого в лесу трудно увидеть? А кого легко?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9. Кого легко заметить на снегу, а кого трудно?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10. По комнате бегал черный котёнок и попал в банку с мукой. Вдруг в комнате появился белый котёнок. Откуда он взялся?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11. Мама выглянула в окно и говорит: «На улице сильный ветер!» («Ночью был дождь».) Как она догадалась?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12. Может поезд метро столкнуться с автобусом?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13. По глубокому снегу проще идти пешком или на лыжах?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14. Что случится, если мальчик залезет в ванну, полную воды?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15. Летом можно кататься на лыжах? Почему?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 xml:space="preserve">16. На зиму заяц меняет свою шубку с серой </w:t>
      </w:r>
      <w:proofErr w:type="gramStart"/>
      <w:r w:rsidRPr="00A763F3">
        <w:rPr>
          <w:rFonts w:cs="Times New Roman"/>
          <w:color w:val="000000"/>
          <w:sz w:val="28"/>
          <w:szCs w:val="28"/>
        </w:rPr>
        <w:t>на</w:t>
      </w:r>
      <w:proofErr w:type="gramEnd"/>
      <w:r w:rsidRPr="00A763F3">
        <w:rPr>
          <w:rFonts w:cs="Times New Roman"/>
          <w:color w:val="000000"/>
          <w:sz w:val="28"/>
          <w:szCs w:val="28"/>
        </w:rPr>
        <w:t xml:space="preserve"> белую. Почему?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17. Чем столб отличается от дерева?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18. Почему льдины в реке не стоят на месте весной?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19. Папа купил сыну мороженое, положил его в карман курточки и забыл. Когда через час папа вспомнил о мороженом, его в кармане не оказалось. Куда оно делось?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20. Папа поднимает тяжёлую гирю, а мальчик не может. Почему?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21. Если человек прыгнет с самолёта, он разобьется. А как же парашютисты?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22. Если с крыши дома бросить платок и камень, что быстрее упадёт на землю?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23. Для чего зимой надевают шубы?</w:t>
      </w:r>
      <w:r w:rsidRPr="00A763F3">
        <w:rPr>
          <w:rFonts w:cs="Times New Roman"/>
          <w:sz w:val="28"/>
          <w:szCs w:val="28"/>
        </w:rPr>
        <w:br/>
      </w:r>
      <w:r w:rsidRPr="00A763F3">
        <w:rPr>
          <w:rFonts w:cs="Times New Roman"/>
          <w:color w:val="000000"/>
          <w:sz w:val="28"/>
          <w:szCs w:val="28"/>
        </w:rPr>
        <w:t>24. Если шубу положить на снег, снег под ней растает?</w:t>
      </w:r>
    </w:p>
    <w:p w:rsidR="00A763F3" w:rsidRDefault="00A763F3" w:rsidP="00A763F3">
      <w:pPr>
        <w:pStyle w:val="Standard"/>
        <w:spacing w:line="330" w:lineRule="atLeast"/>
      </w:pPr>
    </w:p>
    <w:p w:rsidR="008E16D1" w:rsidRPr="00A763F3" w:rsidRDefault="008E16D1" w:rsidP="00A763F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16D1" w:rsidRPr="00A763F3" w:rsidSect="00A763F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630DD"/>
    <w:multiLevelType w:val="multilevel"/>
    <w:tmpl w:val="AFD87EE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BE"/>
    <w:rsid w:val="002018BE"/>
    <w:rsid w:val="008E16D1"/>
    <w:rsid w:val="00A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63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A763F3"/>
    <w:pPr>
      <w:spacing w:after="0" w:line="240" w:lineRule="auto"/>
    </w:pPr>
  </w:style>
  <w:style w:type="paragraph" w:customStyle="1" w:styleId="Heading">
    <w:name w:val="Heading"/>
    <w:basedOn w:val="Standard"/>
    <w:next w:val="a"/>
    <w:rsid w:val="00A763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ableContents">
    <w:name w:val="Table Contents"/>
    <w:basedOn w:val="Standard"/>
    <w:rsid w:val="00A763F3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7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63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A763F3"/>
    <w:pPr>
      <w:spacing w:after="0" w:line="240" w:lineRule="auto"/>
    </w:pPr>
  </w:style>
  <w:style w:type="paragraph" w:customStyle="1" w:styleId="Heading">
    <w:name w:val="Heading"/>
    <w:basedOn w:val="Standard"/>
    <w:next w:val="a"/>
    <w:rsid w:val="00A763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ableContents">
    <w:name w:val="Table Contents"/>
    <w:basedOn w:val="Standard"/>
    <w:rsid w:val="00A763F3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7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elena-anatolevna-kovaleva/logicheskie-zadachi-zadachi-shutki-zadanija-na-sobrazitelnost-dlja-starshih-doshkolnikov.html#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d-kopilka.ru/blogs/elena-anatolevna-kovaleva/logicheskie-zadachi-zadachi-shutki-zadanija-na-sobrazitelnost-dlja-starshih-doshkolnikov.html#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-kopilka.ru/blogs/elena-anatolevna-kovaleva/logicheskie-zadachi-zadachi-shutki-zadanija-na-sobrazitelnost-dlja-starshih-doshkolnikov.html#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d-kopilka.ru/blogs/elena-anatolevna-kovaleva/logicheskie-zadachi-zadachi-shutki-zadanija-na-sobrazitelnost-dlja-starshih-doshkolnikov.html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2015-12-21T04:53:00Z</cp:lastPrinted>
  <dcterms:created xsi:type="dcterms:W3CDTF">2015-12-21T04:35:00Z</dcterms:created>
  <dcterms:modified xsi:type="dcterms:W3CDTF">2015-12-21T04:54:00Z</dcterms:modified>
</cp:coreProperties>
</file>